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64E18" w:rsidRDefault="00064E18"/>
    <w:p w14:paraId="00000002" w14:textId="6B0C9B60" w:rsidR="00064E18" w:rsidRDefault="00F15EBB">
      <w:pPr>
        <w:pStyle w:val="Titolo"/>
        <w:rPr>
          <w:rFonts w:eastAsia="Calibri" w:cs="Calibri"/>
          <w:sz w:val="24"/>
          <w:szCs w:val="24"/>
        </w:rPr>
      </w:pPr>
      <w:bookmarkStart w:id="0" w:name="_heading=h.gjdgxs" w:colFirst="0" w:colLast="0"/>
      <w:bookmarkEnd w:id="0"/>
      <w:r>
        <w:rPr>
          <w:rFonts w:eastAsia="Calibri" w:cs="Calibri"/>
          <w:sz w:val="24"/>
          <w:szCs w:val="24"/>
        </w:rPr>
        <w:t>DICHIARAZIONE DI RESPONSABILITÀ E NULLA OSTA AL RILASCIO DELLA FATTIBILITA’ LOCALE, A CURA DELLO SPERIMENTATORE RESPONSABILE DELLO STUDIO E DEL DIRETTORE DELL’UNITÀ OPERATIVA</w:t>
      </w:r>
    </w:p>
    <w:p w14:paraId="6D80169D" w14:textId="77777777" w:rsidR="00F15EBB" w:rsidRDefault="00F15EBB" w:rsidP="00F15EBB">
      <w:pPr>
        <w:rPr>
          <w:rFonts w:eastAsia="Calibri"/>
        </w:rPr>
      </w:pPr>
    </w:p>
    <w:p w14:paraId="5DB19767" w14:textId="23BF7579" w:rsidR="00F15EBB" w:rsidRDefault="00F15EBB" w:rsidP="00F15EBB">
      <w:pPr>
        <w:rPr>
          <w:rFonts w:eastAsia="Calibri"/>
        </w:rPr>
      </w:pPr>
      <w:r>
        <w:rPr>
          <w:rFonts w:eastAsia="Calibri"/>
        </w:rPr>
        <w:t>Titolo dello studio: ______________________________________________</w:t>
      </w:r>
    </w:p>
    <w:p w14:paraId="0EA3139E" w14:textId="213445DA" w:rsidR="00F15EBB" w:rsidRDefault="00F15EBB" w:rsidP="00F15EBB">
      <w:pPr>
        <w:rPr>
          <w:rFonts w:eastAsia="Calibri"/>
        </w:rPr>
      </w:pPr>
    </w:p>
    <w:p w14:paraId="6D689189" w14:textId="5FA430B3" w:rsidR="00F15EBB" w:rsidRDefault="00F15EBB" w:rsidP="00F15EBB">
      <w:pPr>
        <w:rPr>
          <w:rFonts w:eastAsia="Calibri"/>
        </w:rPr>
      </w:pPr>
    </w:p>
    <w:p w14:paraId="38ED2DA7" w14:textId="7DFD2559" w:rsidR="00F15EBB" w:rsidRDefault="00F15EBB" w:rsidP="00F15EBB">
      <w:pPr>
        <w:rPr>
          <w:rFonts w:eastAsia="Calibri"/>
        </w:rPr>
      </w:pPr>
    </w:p>
    <w:p w14:paraId="00000003" w14:textId="77777777" w:rsidR="00064E18" w:rsidRDefault="00064E18">
      <w:pPr>
        <w:rPr>
          <w:rFonts w:ascii="Calibri" w:eastAsia="Calibri" w:hAnsi="Calibri" w:cs="Calibri"/>
          <w:sz w:val="22"/>
          <w:szCs w:val="22"/>
        </w:rPr>
      </w:pPr>
      <w:bookmarkStart w:id="1" w:name="_GoBack"/>
      <w:bookmarkEnd w:id="1"/>
    </w:p>
    <w:p w14:paraId="00000004" w14:textId="77777777" w:rsidR="00064E18" w:rsidRDefault="00F15EBB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 sottoscritti Sperimentatore Responsabile, Direttore dell’Unità Operativa della struttura sanitaria richiedente, sotto la propria responsabilità e per quanto di propria competenza, dichiarano che:</w:t>
      </w:r>
    </w:p>
    <w:p w14:paraId="00000005" w14:textId="77777777" w:rsidR="00064E18" w:rsidRDefault="00064E18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6" w14:textId="77777777" w:rsidR="00064E18" w:rsidRDefault="00F15EBB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visti i criteri per l’arruolamento dei pazienti previsti </w:t>
      </w:r>
      <w:r>
        <w:rPr>
          <w:rFonts w:ascii="Calibri" w:eastAsia="Calibri" w:hAnsi="Calibri" w:cs="Calibri"/>
          <w:color w:val="000000"/>
          <w:sz w:val="22"/>
          <w:szCs w:val="22"/>
        </w:rPr>
        <w:t>dal presente protocollo, essi non confliggono con i criteri di arruolamento di altri protocolli attivati presso l’Unità Operativa;</w:t>
      </w:r>
    </w:p>
    <w:p w14:paraId="00000007" w14:textId="77777777" w:rsidR="00064E18" w:rsidRDefault="00F15EBB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personale coinvolto (sperimentatore principale e collaboratori) è competente ed idoneo;</w:t>
      </w:r>
    </w:p>
    <w:p w14:paraId="00000008" w14:textId="77777777" w:rsidR="00064E18" w:rsidRDefault="00F15EBB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l’Unità Operativa presso cui si sv</w:t>
      </w:r>
      <w:r>
        <w:rPr>
          <w:rFonts w:ascii="Calibri" w:eastAsia="Calibri" w:hAnsi="Calibri" w:cs="Calibri"/>
          <w:color w:val="000000"/>
          <w:sz w:val="22"/>
          <w:szCs w:val="22"/>
        </w:rPr>
        <w:t>olge la ricerca è appropriata</w:t>
      </w:r>
    </w:p>
    <w:p w14:paraId="00000009" w14:textId="77777777" w:rsidR="00064E18" w:rsidRDefault="00F15EBB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</w:rPr>
        <w:t>L’Ente è dotato di apparecchiature idonee, necessarie all'esecuzione della Sperimentazione secondo quanto indicato nel Protocollo;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0A" w14:textId="77777777" w:rsidR="00064E18" w:rsidRDefault="00F15EBB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 conduzione della sperimentazione non ostacolerà la pratica assistenziale;</w:t>
      </w:r>
    </w:p>
    <w:p w14:paraId="0000000B" w14:textId="77777777" w:rsidR="00064E18" w:rsidRDefault="00F15EBB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lo studio verrà c</w:t>
      </w:r>
      <w:r>
        <w:rPr>
          <w:rFonts w:ascii="Calibri" w:eastAsia="Calibri" w:hAnsi="Calibri" w:cs="Calibri"/>
          <w:color w:val="000000"/>
          <w:sz w:val="22"/>
          <w:szCs w:val="22"/>
        </w:rPr>
        <w:t>ondotto secondo il protocollo di studio, in conformità ai principi della Buona Pratica Clinica,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quanto stabilito nella Dichiarazione di </w:t>
      </w:r>
      <w:r>
        <w:rPr>
          <w:rFonts w:ascii="Calibri" w:eastAsia="Calibri" w:hAnsi="Calibri" w:cs="Calibri"/>
          <w:b/>
          <w:sz w:val="22"/>
          <w:szCs w:val="22"/>
        </w:rPr>
        <w:t xml:space="preserve">Helsinki </w:t>
      </w:r>
      <w:r>
        <w:rPr>
          <w:rFonts w:ascii="Calibri" w:eastAsia="Calibri" w:hAnsi="Calibri" w:cs="Calibri"/>
          <w:sz w:val="22"/>
          <w:szCs w:val="22"/>
        </w:rPr>
        <w:t xml:space="preserve">(versione della 52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  <w:vertAlign w:val="superscript"/>
        </w:rPr>
        <w:t>nd</w:t>
      </w:r>
      <w:proofErr w:type="spellEnd"/>
      <w:r>
        <w:rPr>
          <w:rFonts w:ascii="Calibri" w:eastAsia="Calibri" w:hAnsi="Calibri" w:cs="Calibri"/>
          <w:sz w:val="22"/>
          <w:szCs w:val="22"/>
          <w:vertAlign w:val="superscript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WMA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General Assembly, </w:t>
      </w:r>
      <w:proofErr w:type="spellStart"/>
      <w:r>
        <w:rPr>
          <w:rFonts w:ascii="Calibri" w:eastAsia="Calibri" w:hAnsi="Calibri" w:cs="Calibri"/>
          <w:sz w:val="22"/>
          <w:szCs w:val="22"/>
        </w:rPr>
        <w:t>Edimburgh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Scotland, </w:t>
      </w:r>
      <w:proofErr w:type="spellStart"/>
      <w:r>
        <w:rPr>
          <w:rFonts w:ascii="Calibri" w:eastAsia="Calibri" w:hAnsi="Calibri" w:cs="Calibri"/>
          <w:sz w:val="22"/>
          <w:szCs w:val="22"/>
        </w:rPr>
        <w:t>October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2000)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 nel rispetto delle normativ</w:t>
      </w:r>
      <w:r>
        <w:rPr>
          <w:rFonts w:ascii="Calibri" w:eastAsia="Calibri" w:hAnsi="Calibri" w:cs="Calibri"/>
          <w:color w:val="000000"/>
          <w:sz w:val="22"/>
          <w:szCs w:val="22"/>
        </w:rPr>
        <w:t>e vigenti;</w:t>
      </w:r>
    </w:p>
    <w:p w14:paraId="0000000C" w14:textId="77777777" w:rsidR="00064E18" w:rsidRDefault="00F15EBB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ai soggetti che parteciperanno allo studio, al fine di una consapevole espressione del consenso, verranno fornite tutte le informazioni necessarie;</w:t>
      </w:r>
    </w:p>
    <w:p w14:paraId="0000000D" w14:textId="77777777" w:rsidR="00064E18" w:rsidRDefault="00F15EBB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l’inclusione del paziente nello studio sarà registrata sulla cartella clinica, unitamente alla do</w:t>
      </w:r>
      <w:r>
        <w:rPr>
          <w:rFonts w:ascii="Calibri" w:eastAsia="Calibri" w:hAnsi="Calibri" w:cs="Calibri"/>
          <w:color w:val="000000"/>
          <w:sz w:val="22"/>
          <w:szCs w:val="22"/>
        </w:rPr>
        <w:t>cumentazione del consenso informato;</w:t>
      </w:r>
    </w:p>
    <w:p w14:paraId="0000000E" w14:textId="77777777" w:rsidR="00064E18" w:rsidRDefault="00F15EBB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 assicurerà che ogni emendamento o qualsiasi altra modifica al protocollo che si dovesse verificare nel corso dello studio, rilevante per la conduzione dello stesso, verrà inoltrato al Comitato Etico da parte del Prom</w:t>
      </w:r>
      <w:r>
        <w:rPr>
          <w:rFonts w:ascii="Calibri" w:eastAsia="Calibri" w:hAnsi="Calibri" w:cs="Calibri"/>
          <w:color w:val="000000"/>
          <w:sz w:val="22"/>
          <w:szCs w:val="22"/>
        </w:rPr>
        <w:t>otore;</w:t>
      </w:r>
    </w:p>
    <w:p w14:paraId="0000000F" w14:textId="77777777" w:rsidR="00064E18" w:rsidRDefault="00F15EBB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ai fini del monitoraggio e degli adempimenti amministrativi, verrà comunicato al Comitato Etico l’inizio e la fine dello studio nonché inviato, almeno annualmente, il rapporto scritto sull’avanzamento dello studio e verranno forniti, se richiesto da</w:t>
      </w:r>
      <w:r>
        <w:rPr>
          <w:rFonts w:ascii="Calibri" w:eastAsia="Calibri" w:hAnsi="Calibri" w:cs="Calibri"/>
          <w:color w:val="000000"/>
          <w:sz w:val="22"/>
          <w:szCs w:val="22"/>
        </w:rPr>
        <w:t>l Comitato Etico, rapporti ad interim sullo stato di avanzamento dello studio;</w:t>
      </w:r>
    </w:p>
    <w:p w14:paraId="00000010" w14:textId="77777777" w:rsidR="00064E18" w:rsidRDefault="00F15EBB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 documentazione inerente lo studio verrà conservata in conformità a quanto stabilito dalle Norme di Buona Pratica Clinica e alle normative vigenti;</w:t>
      </w:r>
    </w:p>
    <w:p w14:paraId="00000011" w14:textId="77777777" w:rsidR="00064E18" w:rsidRDefault="00F15EBB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non sussistono vincoli di 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iffusione e pubblicazione dei risultati dello studio nel rispetto delle disposizioni vigenti in tema di riservatezza dei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dati  sensibili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 di tutela brevettuale e, non appena disponibile, verrà inviata copia della relazione finale e/o della pubblicazione i</w:t>
      </w:r>
      <w:r>
        <w:rPr>
          <w:rFonts w:ascii="Calibri" w:eastAsia="Calibri" w:hAnsi="Calibri" w:cs="Calibri"/>
          <w:color w:val="000000"/>
          <w:sz w:val="22"/>
          <w:szCs w:val="22"/>
        </w:rPr>
        <w:t>nerente;</w:t>
      </w:r>
    </w:p>
    <w:p w14:paraId="00000012" w14:textId="77777777" w:rsidR="00064E18" w:rsidRDefault="00F15EBB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 copertura assicurativa è conforme alla normativa vigente;</w:t>
      </w:r>
    </w:p>
    <w:p w14:paraId="00000013" w14:textId="77777777" w:rsidR="00064E18" w:rsidRDefault="00F15EBB">
      <w:pPr>
        <w:numPr>
          <w:ilvl w:val="0"/>
          <w:numId w:val="1"/>
        </w:numPr>
        <w:spacing w:line="36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◻</w:t>
      </w:r>
      <w:r>
        <w:rPr>
          <w:rFonts w:ascii="Calibri" w:eastAsia="Calibri" w:hAnsi="Calibri" w:cs="Calibri"/>
          <w:sz w:val="22"/>
          <w:szCs w:val="22"/>
        </w:rPr>
        <w:t xml:space="preserve"> è previsto, </w:t>
      </w:r>
      <w:r>
        <w:rPr>
          <w:rFonts w:ascii="Wingdings" w:eastAsia="Wingdings" w:hAnsi="Wingdings" w:cs="Wingdings"/>
          <w:sz w:val="22"/>
          <w:szCs w:val="22"/>
        </w:rPr>
        <w:t>◻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non è previsto un compenso a paziente arruolato per lo svolgimento dello studio; </w:t>
      </w:r>
    </w:p>
    <w:p w14:paraId="00000014" w14:textId="77777777" w:rsidR="00064E18" w:rsidRDefault="00F15E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 convenzione economica sarà stipulata tra …………………… e ………………………… (se applicabile);</w:t>
      </w:r>
    </w:p>
    <w:p w14:paraId="00000015" w14:textId="77777777" w:rsidR="00064E18" w:rsidRDefault="00F15EBB">
      <w:pPr>
        <w:numPr>
          <w:ilvl w:val="0"/>
          <w:numId w:val="1"/>
        </w:numPr>
        <w:tabs>
          <w:tab w:val="left" w:pos="1834"/>
        </w:tabs>
        <w:spacing w:line="360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Qualora successivamente all’approvazione da parte del Comitato Etico si ravvisasse la necessità di acquisire un finanziamento a copertura di costi per sopraggiunte esigenze legate alla conduzione dello studio, si impegnano a sottoporre al Comitato Etico, t</w:t>
      </w:r>
      <w:r>
        <w:rPr>
          <w:rFonts w:ascii="Calibri" w:eastAsia="Calibri" w:hAnsi="Calibri" w:cs="Calibri"/>
          <w:color w:val="000000"/>
          <w:sz w:val="22"/>
          <w:szCs w:val="22"/>
        </w:rPr>
        <w:t>ramite emendamento sostanziale, la documentazione comprovante l’entità del finanziamento, il suo utilizzo nonché il soggetto erogatore;</w:t>
      </w:r>
    </w:p>
    <w:p w14:paraId="00000016" w14:textId="77777777" w:rsidR="00064E18" w:rsidRDefault="00F15EBB">
      <w:pPr>
        <w:numPr>
          <w:ilvl w:val="0"/>
          <w:numId w:val="1"/>
        </w:numPr>
        <w:tabs>
          <w:tab w:val="left" w:pos="1834"/>
        </w:tabs>
        <w:spacing w:line="360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Lo studio verrà avviato soltanto dopo la ricezione di formale comunicazione di parere favorevole del Comitato Etico;</w:t>
      </w:r>
    </w:p>
    <w:p w14:paraId="00000017" w14:textId="77777777" w:rsidR="00064E18" w:rsidRDefault="00F15EBB">
      <w:pPr>
        <w:numPr>
          <w:ilvl w:val="0"/>
          <w:numId w:val="1"/>
        </w:numPr>
        <w:tabs>
          <w:tab w:val="left" w:pos="1834"/>
        </w:tabs>
        <w:spacing w:line="360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han</w:t>
      </w:r>
      <w:r>
        <w:rPr>
          <w:rFonts w:ascii="Calibri" w:eastAsia="Calibri" w:hAnsi="Calibri" w:cs="Calibri"/>
          <w:color w:val="000000"/>
          <w:sz w:val="22"/>
          <w:szCs w:val="22"/>
        </w:rPr>
        <w:t>no preso visione e approvano quanto dichiarato nelle sezioni precedenti.</w:t>
      </w:r>
    </w:p>
    <w:p w14:paraId="00000018" w14:textId="77777777" w:rsidR="00064E18" w:rsidRDefault="00064E18">
      <w:pPr>
        <w:tabs>
          <w:tab w:val="left" w:pos="1834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9" w14:textId="77777777" w:rsidR="00064E18" w:rsidRDefault="00F15EB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Luogo e Data                                                                                   </w:t>
      </w:r>
    </w:p>
    <w:p w14:paraId="0000001A" w14:textId="77777777" w:rsidR="00064E18" w:rsidRDefault="00064E1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1B" w14:textId="77777777" w:rsidR="00064E18" w:rsidRDefault="00F15EB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 _________________</w:t>
      </w:r>
    </w:p>
    <w:p w14:paraId="0000001C" w14:textId="77777777" w:rsidR="00064E18" w:rsidRDefault="00F15EBB">
      <w:pP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Firma dello Sperimentatore Responsabile</w:t>
      </w:r>
    </w:p>
    <w:p w14:paraId="0000001D" w14:textId="77777777" w:rsidR="00064E18" w:rsidRDefault="00064E18">
      <w:pP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E" w14:textId="77777777" w:rsidR="00064E18" w:rsidRDefault="00F15EBB">
      <w:pP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</w:t>
      </w:r>
    </w:p>
    <w:p w14:paraId="0000001F" w14:textId="77777777" w:rsidR="00064E18" w:rsidRDefault="00064E18">
      <w:pP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0" w14:textId="77777777" w:rsidR="00064E18" w:rsidRDefault="00F15EBB">
      <w:pP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Firma del Direttore dell'Unità Operativa</w:t>
      </w:r>
    </w:p>
    <w:p w14:paraId="00000021" w14:textId="77777777" w:rsidR="00064E18" w:rsidRDefault="00064E18">
      <w:pPr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2" w14:textId="77777777" w:rsidR="00064E18" w:rsidRDefault="00F15EBB">
      <w:pP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</w:t>
      </w:r>
    </w:p>
    <w:p w14:paraId="00000023" w14:textId="77777777" w:rsidR="00064E18" w:rsidRDefault="00064E18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24" w14:textId="77777777" w:rsidR="00064E18" w:rsidRDefault="00064E18">
      <w:pPr>
        <w:rPr>
          <w:rFonts w:ascii="Calibri" w:eastAsia="Calibri" w:hAnsi="Calibri" w:cs="Calibri"/>
          <w:sz w:val="22"/>
          <w:szCs w:val="22"/>
        </w:rPr>
      </w:pPr>
    </w:p>
    <w:sectPr w:rsidR="00064E18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38108" w14:textId="77777777" w:rsidR="00000000" w:rsidRDefault="00F15EBB">
      <w:r>
        <w:separator/>
      </w:r>
    </w:p>
  </w:endnote>
  <w:endnote w:type="continuationSeparator" w:id="0">
    <w:p w14:paraId="35083DF9" w14:textId="77777777" w:rsidR="00000000" w:rsidRDefault="00F1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CB9B1" w14:textId="77777777" w:rsidR="00000000" w:rsidRDefault="00F15EBB">
      <w:r>
        <w:separator/>
      </w:r>
    </w:p>
  </w:footnote>
  <w:footnote w:type="continuationSeparator" w:id="0">
    <w:p w14:paraId="37FA1A3A" w14:textId="77777777" w:rsidR="00000000" w:rsidRDefault="00F1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5" w14:textId="77777777" w:rsidR="00064E18" w:rsidRDefault="00F15EBB">
    <w:pPr>
      <w:pBdr>
        <w:top w:val="nil"/>
        <w:left w:val="nil"/>
        <w:bottom w:val="nil"/>
        <w:right w:val="nil"/>
        <w:between w:val="nil"/>
      </w:pBdr>
      <w:rPr>
        <w:rFonts w:ascii="Gill Sans" w:eastAsia="Gill Sans" w:hAnsi="Gill Sans" w:cs="Gill Sans"/>
        <w:b/>
        <w:color w:val="00679E"/>
      </w:rPr>
    </w:pPr>
    <w:r>
      <w:rPr>
        <w:rFonts w:ascii="Calibri" w:eastAsia="Calibri" w:hAnsi="Calibri" w:cs="Calibri"/>
        <w:i/>
        <w:sz w:val="38"/>
        <w:szCs w:val="38"/>
      </w:rPr>
      <w:t>INTESTAZIONE DELL’ENTE CHE OSPITA LA SPERIMENTAZIONE</w:t>
    </w:r>
    <w:r>
      <w:rPr>
        <w:rFonts w:ascii="Calibri" w:eastAsia="Calibri" w:hAnsi="Calibri" w:cs="Calibri"/>
        <w:i/>
        <w:color w:val="000000"/>
        <w:sz w:val="18"/>
        <w:szCs w:val="18"/>
      </w:rPr>
      <w:tab/>
    </w:r>
    <w:r>
      <w:rPr>
        <w:rFonts w:ascii="Calibri" w:eastAsia="Calibri" w:hAnsi="Calibri" w:cs="Calibri"/>
        <w:i/>
        <w:color w:val="000000"/>
        <w:sz w:val="18"/>
        <w:szCs w:val="18"/>
      </w:rPr>
      <w:tab/>
    </w:r>
    <w:r>
      <w:rPr>
        <w:rFonts w:ascii="Calibri" w:eastAsia="Calibri" w:hAnsi="Calibri" w:cs="Calibri"/>
        <w:i/>
        <w:color w:val="000000"/>
        <w:sz w:val="18"/>
        <w:szCs w:val="18"/>
      </w:rPr>
      <w:tab/>
    </w:r>
    <w:r>
      <w:rPr>
        <w:rFonts w:ascii="Calibri" w:eastAsia="Calibri" w:hAnsi="Calibri" w:cs="Calibri"/>
        <w:i/>
        <w:color w:val="000000"/>
        <w:sz w:val="18"/>
        <w:szCs w:val="18"/>
      </w:rPr>
      <w:tab/>
    </w:r>
    <w:r>
      <w:rPr>
        <w:rFonts w:ascii="Calibri" w:eastAsia="Calibri" w:hAnsi="Calibri" w:cs="Calibri"/>
        <w:i/>
        <w:color w:val="000000"/>
        <w:sz w:val="18"/>
        <w:szCs w:val="18"/>
      </w:rPr>
      <w:tab/>
    </w:r>
  </w:p>
  <w:p w14:paraId="00000026" w14:textId="77777777" w:rsidR="00064E18" w:rsidRDefault="00064E18">
    <w:pPr>
      <w:rPr>
        <w:sz w:val="20"/>
        <w:szCs w:val="20"/>
      </w:rPr>
    </w:pPr>
  </w:p>
  <w:p w14:paraId="00000027" w14:textId="77777777" w:rsidR="00064E18" w:rsidRDefault="00064E1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0565F"/>
    <w:multiLevelType w:val="multilevel"/>
    <w:tmpl w:val="99F604D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18"/>
    <w:rsid w:val="00064E18"/>
    <w:rsid w:val="00F1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3802"/>
  <w15:docId w15:val="{80FB1310-E605-418D-AA52-AAF635E4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CB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AF68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5199D"/>
    <w:pPr>
      <w:spacing w:before="240" w:after="60" w:line="360" w:lineRule="auto"/>
      <w:outlineLvl w:val="0"/>
    </w:pPr>
    <w:rPr>
      <w:rFonts w:ascii="Calibri" w:hAnsi="Calibri"/>
      <w:b/>
      <w:bCs/>
      <w:kern w:val="28"/>
      <w:sz w:val="28"/>
      <w:szCs w:val="32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02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025F"/>
  </w:style>
  <w:style w:type="paragraph" w:styleId="Pidipagina">
    <w:name w:val="footer"/>
    <w:basedOn w:val="Normale"/>
    <w:link w:val="PidipaginaCarattere"/>
    <w:uiPriority w:val="99"/>
    <w:unhideWhenUsed/>
    <w:rsid w:val="00FE02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25F"/>
  </w:style>
  <w:style w:type="paragraph" w:styleId="Sommario1">
    <w:name w:val="toc 1"/>
    <w:basedOn w:val="Normale"/>
    <w:next w:val="Normale"/>
    <w:autoRedefine/>
    <w:uiPriority w:val="39"/>
    <w:rsid w:val="0015199D"/>
    <w:pPr>
      <w:spacing w:line="360" w:lineRule="auto"/>
    </w:pPr>
    <w:rPr>
      <w:rFonts w:ascii="Calibri" w:hAnsi="Calibri"/>
    </w:rPr>
  </w:style>
  <w:style w:type="character" w:styleId="Collegamentoipertestuale">
    <w:name w:val="Hyperlink"/>
    <w:uiPriority w:val="99"/>
    <w:unhideWhenUsed/>
    <w:rsid w:val="0015199D"/>
    <w:rPr>
      <w:color w:val="0563C1"/>
      <w:u w:val="single"/>
    </w:rPr>
  </w:style>
  <w:style w:type="paragraph" w:customStyle="1" w:styleId="a">
    <w:basedOn w:val="Normale"/>
    <w:next w:val="Corpotesto"/>
    <w:rsid w:val="0015199D"/>
    <w:pPr>
      <w:tabs>
        <w:tab w:val="left" w:pos="576"/>
      </w:tabs>
      <w:spacing w:line="360" w:lineRule="atLeast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1519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15199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5199D"/>
  </w:style>
  <w:style w:type="paragraph" w:styleId="Testonotaapidipagina">
    <w:name w:val="footnote text"/>
    <w:basedOn w:val="Normale"/>
    <w:link w:val="TestonotaapidipaginaCarattere"/>
    <w:rsid w:val="0015199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5199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5199D"/>
    <w:pPr>
      <w:ind w:left="708"/>
    </w:pPr>
    <w:rPr>
      <w:sz w:val="20"/>
      <w:szCs w:val="20"/>
      <w:lang w:val="en-US"/>
    </w:rPr>
  </w:style>
  <w:style w:type="character" w:customStyle="1" w:styleId="TitoloCarattere">
    <w:name w:val="Titolo Carattere"/>
    <w:basedOn w:val="Carpredefinitoparagrafo"/>
    <w:link w:val="Titolo"/>
    <w:rsid w:val="0015199D"/>
    <w:rPr>
      <w:rFonts w:ascii="Calibri" w:eastAsia="Times New Roman" w:hAnsi="Calibri" w:cs="Times New Roman"/>
      <w:b/>
      <w:bCs/>
      <w:kern w:val="28"/>
      <w:sz w:val="28"/>
      <w:szCs w:val="32"/>
      <w:u w:val="single"/>
    </w:rPr>
  </w:style>
  <w:style w:type="paragraph" w:customStyle="1" w:styleId="Corpodeltesto21">
    <w:name w:val="Corpo del testo 21"/>
    <w:basedOn w:val="Normale"/>
    <w:rsid w:val="0015199D"/>
    <w:pPr>
      <w:tabs>
        <w:tab w:val="right" w:pos="4896"/>
      </w:tabs>
      <w:suppressAutoHyphens/>
      <w:spacing w:line="360" w:lineRule="auto"/>
      <w:jc w:val="both"/>
    </w:pPr>
    <w:rPr>
      <w:rFonts w:ascii="Times" w:hAnsi="Times"/>
      <w:sz w:val="22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519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519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A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A0A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516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1E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4E9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Titolo4Carattere">
    <w:name w:val="Titolo 4 Carattere"/>
    <w:basedOn w:val="Carpredefinitoparagrafo"/>
    <w:link w:val="Titolo4"/>
    <w:rsid w:val="00AF68A8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361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61F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61F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61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61F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BhSG4Ezknw4foW+eFHghKAwjbQ==">CgMxLjAyCGguZ2pkZ3hzOAByITFUd1BXaUJ3NEIyX1dEV3dlendITWxzeWI0ODJDTHA3Zg==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Valpondi</dc:creator>
  <cp:lastModifiedBy>utente</cp:lastModifiedBy>
  <cp:revision>2</cp:revision>
  <dcterms:created xsi:type="dcterms:W3CDTF">2023-10-24T07:42:00Z</dcterms:created>
  <dcterms:modified xsi:type="dcterms:W3CDTF">2025-05-19T11:43:00Z</dcterms:modified>
</cp:coreProperties>
</file>