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04"/>
          <w:tab w:val="left" w:leader="none" w:pos="7938"/>
          <w:tab w:val="left" w:leader="none" w:pos="9072"/>
          <w:tab w:val="left" w:leader="none" w:pos="13467"/>
        </w:tabs>
        <w:spacing w:after="0" w:before="0" w:line="240" w:lineRule="auto"/>
        <w:ind w:left="0" w:right="4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04"/>
          <w:tab w:val="left" w:leader="none" w:pos="7938"/>
          <w:tab w:val="left" w:leader="none" w:pos="9072"/>
          <w:tab w:val="left" w:leader="none" w:pos="13467"/>
        </w:tabs>
        <w:spacing w:after="0" w:before="0" w:line="240" w:lineRule="auto"/>
        <w:ind w:left="0" w:right="4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04"/>
          <w:tab w:val="left" w:leader="none" w:pos="7938"/>
          <w:tab w:val="left" w:leader="none" w:pos="9072"/>
          <w:tab w:val="left" w:leader="none" w:pos="13467"/>
        </w:tabs>
        <w:spacing w:after="0" w:before="0" w:line="240" w:lineRule="auto"/>
        <w:ind w:left="0" w:right="4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2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DICHIARAZIONE DI CONFLITTO D’INTERESSE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Il sottoscritto ____________________________ in qualità di 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presso_______________________________________________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Studio_________________________________________________________________________________________________________________________________________________________________     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trovarsi in condizione di conflitto di interessi personale o familiare con i risultati dello studio proposto.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Palermo, </w:t>
        <w:tab/>
        <w:tab/>
        <w:tab/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07" w:right="0" w:firstLine="56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 Sperimentatore Principale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7" w:w="11905" w:orient="portrait"/>
      <w:pgMar w:bottom="851" w:top="1418" w:left="851" w:right="992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Bookman Old Style"/>
  <w:font w:name="Gill Sans">
    <w:embedBold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ff"/>
        <w:sz w:val="22"/>
        <w:szCs w:val="22"/>
        <w:u w:val="none"/>
        <w:shd w:fill="auto" w:val="clear"/>
        <w:vertAlign w:val="baseline"/>
        <w:rtl w:val="0"/>
      </w:rPr>
      <w:t xml:space="preserve">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993"/>
      </w:tabs>
      <w:spacing w:after="0" w:before="0" w:line="240" w:lineRule="auto"/>
      <w:ind w:left="-567" w:right="0" w:firstLine="0"/>
      <w:jc w:val="lef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widowControl w:val="0"/>
      <w:pBdr>
        <w:top w:color="000000" w:space="1" w:sz="4" w:val="single"/>
      </w:pBdr>
      <w:tabs>
        <w:tab w:val="center" w:leader="none" w:pos="4819"/>
        <w:tab w:val="right" w:leader="none" w:pos="9638"/>
        <w:tab w:val="left" w:leader="none" w:pos="993"/>
      </w:tabs>
      <w:rPr>
        <w:rFonts w:ascii="Bookman Old Style" w:cs="Bookman Old Style" w:eastAsia="Bookman Old Style" w:hAnsi="Bookman Old Style"/>
        <w:sz w:val="16"/>
        <w:szCs w:val="16"/>
      </w:rPr>
    </w:pPr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Segreteria Tecnico -Scientifica: Responsabile-Grazia Scalici </w:t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b="0" l="0" r="0" t="0"/>
              <wp:wrapSquare wrapText="bothSides" distB="0" distT="0" distL="0" distR="0"/>
              <wp:docPr id="102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39015" y="3675860"/>
                        <a:ext cx="13970" cy="208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b="0" l="0" r="0" t="0"/>
              <wp:wrapSquare wrapText="bothSides" distB="0" distT="0" distL="0" distR="0"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A">
    <w:pPr>
      <w:widowControl w:val="0"/>
      <w:pBdr>
        <w:top w:color="000000" w:space="1" w:sz="4" w:val="single"/>
      </w:pBdr>
      <w:tabs>
        <w:tab w:val="center" w:leader="none" w:pos="4819"/>
        <w:tab w:val="right" w:leader="none" w:pos="9638"/>
        <w:tab w:val="left" w:leader="none" w:pos="993"/>
      </w:tabs>
      <w:rPr>
        <w:rFonts w:ascii="Bookman Old Style" w:cs="Bookman Old Style" w:eastAsia="Bookman Old Style" w:hAnsi="Bookman Old Style"/>
        <w:sz w:val="16"/>
        <w:szCs w:val="16"/>
      </w:rPr>
    </w:pPr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Personale Amministrativo:Leto Anna Maria - Saletta Gaetana  </w:t>
    </w:r>
  </w:p>
  <w:p w:rsidR="00000000" w:rsidDel="00000000" w:rsidP="00000000" w:rsidRDefault="00000000" w:rsidRPr="00000000" w14:paraId="0000002B">
    <w:pPr>
      <w:widowControl w:val="0"/>
      <w:pBdr>
        <w:top w:color="000000" w:space="1" w:sz="4" w:val="single"/>
      </w:pBdr>
      <w:tabs>
        <w:tab w:val="center" w:leader="none" w:pos="4819"/>
        <w:tab w:val="right" w:leader="none" w:pos="9638"/>
        <w:tab w:val="left" w:leader="none" w:pos="993"/>
      </w:tabs>
      <w:rPr>
        <w:rFonts w:ascii="Bookman Old Style" w:cs="Bookman Old Style" w:eastAsia="Bookman Old Style" w:hAnsi="Bookman Old Style"/>
        <w:sz w:val="16"/>
        <w:szCs w:val="16"/>
      </w:rPr>
    </w:pPr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Contatti Tel.: 091 6555210 – 096555212 – 091 6555206</w:t>
    </w:r>
  </w:p>
  <w:p w:rsidR="00000000" w:rsidDel="00000000" w:rsidP="00000000" w:rsidRDefault="00000000" w:rsidRPr="00000000" w14:paraId="0000002C">
    <w:pPr>
      <w:widowControl w:val="0"/>
      <w:pBdr>
        <w:top w:color="000000" w:space="1" w:sz="4" w:val="single"/>
      </w:pBdr>
      <w:tabs>
        <w:tab w:val="center" w:leader="none" w:pos="4819"/>
        <w:tab w:val="right" w:leader="none" w:pos="9638"/>
        <w:tab w:val="left" w:leader="none" w:pos="0"/>
      </w:tabs>
      <w:rPr>
        <w:rFonts w:ascii="Bookman Old Style" w:cs="Bookman Old Style" w:eastAsia="Bookman Old Style" w:hAnsi="Bookman Old Style"/>
        <w:sz w:val="16"/>
        <w:szCs w:val="16"/>
      </w:rPr>
    </w:pPr>
    <w:bookmarkStart w:colFirst="0" w:colLast="0" w:name="_heading=h.gjdgxs" w:id="0"/>
    <w:bookmarkEnd w:id="0"/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 xml:space="preserve">e-mail: celpalermo1@policlinico.pa.it</w:t>
    </w:r>
  </w:p>
  <w:p w:rsidR="00000000" w:rsidDel="00000000" w:rsidP="00000000" w:rsidRDefault="00000000" w:rsidRPr="00000000" w14:paraId="0000002D">
    <w:pPr>
      <w:widowControl w:val="0"/>
      <w:pBdr>
        <w:top w:color="000000" w:space="1" w:sz="4" w:val="single"/>
      </w:pBdr>
      <w:tabs>
        <w:tab w:val="center" w:leader="none" w:pos="4819"/>
        <w:tab w:val="right" w:leader="none" w:pos="9638"/>
        <w:tab w:val="left" w:leader="none" w:pos="851"/>
      </w:tabs>
      <w:rPr>
        <w:rFonts w:ascii="Bookman Old Style" w:cs="Bookman Old Style" w:eastAsia="Bookman Old Style" w:hAnsi="Bookman Old Style"/>
        <w:sz w:val="16"/>
        <w:szCs w:val="16"/>
      </w:rPr>
    </w:pPr>
    <w:r w:rsidDel="00000000" w:rsidR="00000000" w:rsidRPr="00000000">
      <w:rPr>
        <w:rFonts w:ascii="Bookman Old Style" w:cs="Bookman Old Style" w:eastAsia="Bookman Old Style" w:hAnsi="Bookman Old Style"/>
        <w:sz w:val="16"/>
        <w:szCs w:val="16"/>
        <w:rtl w:val="0"/>
      </w:rPr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276350" cy="1171575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6350" cy="1171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4"/>
        <w:szCs w:val="24"/>
        <w:u w:val="none"/>
        <w:shd w:fill="auto" w:val="clear"/>
        <w:vertAlign w:val="baseline"/>
        <w:rtl w:val="0"/>
      </w:rPr>
      <w:t xml:space="preserve">AZIENDA OSPEDALIERA UNIVERSITARIA</w:t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4"/>
        <w:szCs w:val="24"/>
        <w:u w:val="none"/>
        <w:shd w:fill="auto" w:val="clear"/>
        <w:vertAlign w:val="baseline"/>
        <w:rtl w:val="0"/>
      </w:rPr>
      <w:t xml:space="preserve">AZIENDA OSPEDALIERA UNIVERSITARIA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0"/>
        <w:szCs w:val="20"/>
        <w:u w:val="none"/>
        <w:shd w:fill="auto" w:val="clear"/>
        <w:vertAlign w:val="baseline"/>
        <w:rtl w:val="0"/>
      </w:rPr>
      <w:t xml:space="preserve">Sede legale: Via del Vespro n.129 - 90127 Palermo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0"/>
        <w:szCs w:val="20"/>
        <w:u w:val="none"/>
        <w:shd w:fill="auto" w:val="clear"/>
        <w:vertAlign w:val="baseline"/>
        <w:rtl w:val="0"/>
      </w:rPr>
      <w:t xml:space="preserve">CF e P.IVA: 05841790826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4"/>
        <w:szCs w:val="24"/>
        <w:u w:val="none"/>
        <w:shd w:fill="auto" w:val="clear"/>
        <w:vertAlign w:val="baseline"/>
        <w:rtl w:val="0"/>
      </w:rPr>
      <w:t xml:space="preserve">COMITATO ETICO LOCALE (CEL) PALERMO 1</w:t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ill Sans" w:cs="Gill Sans" w:eastAsia="Gill Sans" w:hAnsi="Gill Sans"/>
        <w:b w:val="1"/>
        <w:i w:val="0"/>
        <w:smallCaps w:val="0"/>
        <w:strike w:val="0"/>
        <w:color w:val="00679e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Intestazione2">
    <w:name w:val="Intestazione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MS Mincho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Didascalia1">
    <w:name w:val="Didascalia1"/>
    <w:basedOn w:val="Normale"/>
    <w:next w:val="Didascali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Lucida Sans Unicode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it-IT"/>
    </w:rPr>
  </w:style>
  <w:style w:type="paragraph" w:styleId="Dicitura">
    <w:name w:val="Dicitura"/>
    <w:basedOn w:val="Normale"/>
    <w:next w:val="Dicitur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qa5x1PsRFxD9ozti5BcXyriKJg==">CgMxLjAyCGguZ2pkZ3hzOAByITFCWm8yRk1pS0x6UnJORmNYVnB0ZkVzNmJtOVc1YVg1ag==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2023-09-25T06:55:00Z</dcterms:created>
  <dc:creator>sviluppo aziendale</dc:creator>
</cp:coreProperties>
</file>