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38"/>
          <w:szCs w:val="38"/>
        </w:rPr>
      </w:pPr>
    </w:p>
    <w:p w:rsidR="00B33E5B" w:rsidRDefault="00155ED3">
      <w:pPr>
        <w:pStyle w:val="Titolo1"/>
        <w:ind w:right="1485" w:firstLine="599"/>
      </w:pPr>
      <w:r>
        <w:t xml:space="preserve">Oggetto: Richiesta di Parere alla conduzione di studio 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eelawadee" w:eastAsia="Leelawadee" w:hAnsi="Leelawadee" w:cs="Leelawadee"/>
          <w:b/>
          <w:color w:val="000000"/>
        </w:rPr>
      </w:pPr>
    </w:p>
    <w:tbl>
      <w:tblPr>
        <w:tblStyle w:val="a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6191"/>
      </w:tblGrid>
      <w:tr w:rsidR="00B33E5B">
        <w:trPr>
          <w:trHeight w:val="2339"/>
        </w:trPr>
        <w:tc>
          <w:tcPr>
            <w:tcW w:w="3732" w:type="dxa"/>
            <w:shd w:val="clear" w:color="auto" w:fill="F2F2F2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1"/>
                <w:szCs w:val="21"/>
              </w:rPr>
            </w:pP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TITOLO PROTOCOLLO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3"/>
              <w:jc w:val="both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388"/>
        </w:trPr>
        <w:tc>
          <w:tcPr>
            <w:tcW w:w="3732" w:type="dxa"/>
            <w:shd w:val="clear" w:color="auto" w:fill="F2F2F2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ACRONIMO/CODICE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95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388"/>
        </w:trPr>
        <w:tc>
          <w:tcPr>
            <w:tcW w:w="3732" w:type="dxa"/>
            <w:shd w:val="clear" w:color="auto" w:fill="F2F2F2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PROMOTORE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94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388"/>
        </w:trPr>
        <w:tc>
          <w:tcPr>
            <w:tcW w:w="3732" w:type="dxa"/>
            <w:shd w:val="clear" w:color="auto" w:fill="F2F2F2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CENTRO COORDINATORE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96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388"/>
        </w:trPr>
        <w:tc>
          <w:tcPr>
            <w:tcW w:w="3732" w:type="dxa"/>
            <w:shd w:val="clear" w:color="auto" w:fill="F2F2F2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SPERIMENTATORE/ RICHIEDENTE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96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390"/>
        </w:trPr>
        <w:tc>
          <w:tcPr>
            <w:tcW w:w="3732" w:type="dxa"/>
            <w:shd w:val="clear" w:color="auto" w:fill="F2F2F2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UNITÀ DI RICERCA/ UOC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5944"/>
        </w:trPr>
        <w:tc>
          <w:tcPr>
            <w:tcW w:w="373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40"/>
                <w:szCs w:val="40"/>
              </w:rPr>
            </w:pP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2D74B5"/>
              </w:rPr>
              <w:t>STUDIO OSSERVAZIONALE</w:t>
            </w:r>
          </w:p>
        </w:tc>
        <w:tc>
          <w:tcPr>
            <w:tcW w:w="61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Leelawadee" w:eastAsia="Leelawadee" w:hAnsi="Leelawadee" w:cs="Leelawadee"/>
                <w:b/>
                <w:color w:val="000000"/>
                <w:sz w:val="25"/>
                <w:szCs w:val="25"/>
              </w:rPr>
            </w:pPr>
          </w:p>
          <w:p w:rsidR="00B33E5B" w:rsidRDefault="00155E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before="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osservazionale prospettico di coorte</w:t>
            </w:r>
          </w:p>
          <w:p w:rsidR="00B33E5B" w:rsidRDefault="00155ED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41" w:hanging="283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osservazionale retrospettivo</w:t>
            </w:r>
          </w:p>
          <w:p w:rsidR="00B33E5B" w:rsidRDefault="00155E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7"/>
              </w:tabs>
              <w:spacing w:before="46"/>
              <w:ind w:left="486" w:hanging="3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osservazionale retrospettivo e prospettico</w:t>
            </w:r>
          </w:p>
          <w:p w:rsidR="00B33E5B" w:rsidRDefault="00155ED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7"/>
              </w:tabs>
              <w:spacing w:before="37"/>
              <w:ind w:left="486" w:hanging="3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caso-controllo</w:t>
            </w:r>
          </w:p>
          <w:p w:rsidR="00B33E5B" w:rsidRDefault="00155E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5"/>
              </w:tabs>
              <w:spacing w:before="37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 xml:space="preserve">Studio descrittivo (case-report, case </w:t>
            </w:r>
            <w:proofErr w:type="spellStart"/>
            <w:r>
              <w:rPr>
                <w:rFonts w:ascii="Leelawadee" w:eastAsia="Leelawadee" w:hAnsi="Leelawadee" w:cs="Leelawadee"/>
                <w:b/>
                <w:color w:val="000000"/>
              </w:rPr>
              <w:t>series</w:t>
            </w:r>
            <w:proofErr w:type="spellEnd"/>
            <w:r>
              <w:rPr>
                <w:rFonts w:ascii="Leelawadee" w:eastAsia="Leelawadee" w:hAnsi="Leelawadee" w:cs="Leelawadee"/>
                <w:b/>
                <w:color w:val="000000"/>
              </w:rPr>
              <w:t>)</w:t>
            </w:r>
          </w:p>
          <w:p w:rsidR="00B33E5B" w:rsidRDefault="00155E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</w:tabs>
              <w:spacing w:before="43"/>
              <w:ind w:left="518" w:hanging="37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trasversale o cross-</w:t>
            </w:r>
            <w:proofErr w:type="spellStart"/>
            <w:r>
              <w:rPr>
                <w:rFonts w:ascii="Leelawadee" w:eastAsia="Leelawadee" w:hAnsi="Leelawadee" w:cs="Leelawadee"/>
                <w:b/>
                <w:color w:val="000000"/>
              </w:rPr>
              <w:t>sectional</w:t>
            </w:r>
            <w:proofErr w:type="spellEnd"/>
          </w:p>
          <w:p w:rsidR="00B33E5B" w:rsidRDefault="00155E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"/>
              </w:tabs>
              <w:spacing w:before="44"/>
              <w:ind w:left="484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Altro: …………………………</w:t>
            </w: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OGGETTO DELLO STUDIO:</w:t>
            </w:r>
          </w:p>
          <w:p w:rsidR="00B33E5B" w:rsidRDefault="00155E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before="41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Dispositivo Medico/ Applicazione software medicale</w:t>
            </w:r>
          </w:p>
          <w:p w:rsidR="00B33E5B" w:rsidRDefault="00155E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before="39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Questionari (es. Qualità della Vita)</w:t>
            </w:r>
          </w:p>
          <w:p w:rsidR="00B33E5B" w:rsidRDefault="00155E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before="37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Procedura chirurgica/diagnostica/riabilitativa</w:t>
            </w:r>
          </w:p>
          <w:p w:rsidR="00B33E5B" w:rsidRDefault="00155ED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spacing w:before="39"/>
              <w:ind w:left="441" w:hanging="283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Altro - Strategia Terapeutica</w:t>
            </w:r>
          </w:p>
        </w:tc>
      </w:tr>
      <w:tr w:rsidR="00B33E5B">
        <w:trPr>
          <w:trHeight w:val="1809"/>
        </w:trPr>
        <w:tc>
          <w:tcPr>
            <w:tcW w:w="373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28"/>
                <w:szCs w:val="28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elawadee" w:eastAsia="Leelawadee" w:hAnsi="Leelawadee" w:cs="Leelawadee"/>
                <w:b/>
                <w:color w:val="000000"/>
                <w:sz w:val="38"/>
                <w:szCs w:val="38"/>
              </w:rPr>
            </w:pP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2D74B5"/>
              </w:rPr>
              <w:t>LO STUDIO PREVEDE</w:t>
            </w:r>
          </w:p>
        </w:tc>
        <w:tc>
          <w:tcPr>
            <w:tcW w:w="6191" w:type="dxa"/>
          </w:tcPr>
          <w:p w:rsidR="00B33E5B" w:rsidRDefault="00155E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9"/>
                <w:tab w:val="left" w:pos="610"/>
              </w:tabs>
              <w:spacing w:line="297" w:lineRule="auto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Acquisizione di immagini/video</w:t>
            </w:r>
          </w:p>
          <w:p w:rsidR="00B33E5B" w:rsidRDefault="00155E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"/>
                <w:tab w:val="left" w:pos="638"/>
              </w:tabs>
              <w:spacing w:line="291" w:lineRule="auto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Raccolta dati per sviluppo/validazione di algoritmo AI</w:t>
            </w:r>
          </w:p>
          <w:p w:rsidR="00B33E5B" w:rsidRDefault="00155E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"/>
                <w:tab w:val="left" w:pos="638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</w:rPr>
              <w:t>nterviste/QUESTIONARI</w:t>
            </w:r>
          </w:p>
          <w:p w:rsidR="00B33E5B" w:rsidRDefault="00155E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"/>
                <w:tab w:val="left" w:pos="638"/>
              </w:tabs>
              <w:spacing w:line="288" w:lineRule="auto"/>
              <w:ind w:hanging="49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Raccolta retrospettiva di dati da cartelle cliniche</w:t>
            </w:r>
          </w:p>
          <w:p w:rsidR="00B33E5B" w:rsidRDefault="00155E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"/>
                <w:tab w:val="left" w:pos="638"/>
              </w:tabs>
              <w:spacing w:line="288" w:lineRule="auto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Altro: ………………………………………………………………</w:t>
            </w:r>
          </w:p>
        </w:tc>
      </w:tr>
      <w:tr w:rsidR="00B33E5B">
        <w:trPr>
          <w:trHeight w:val="1656"/>
        </w:trPr>
        <w:tc>
          <w:tcPr>
            <w:tcW w:w="3732" w:type="dxa"/>
            <w:tcBorders>
              <w:bottom w:val="nil"/>
            </w:tcBorders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83"/>
              <w:jc w:val="both"/>
              <w:rPr>
                <w:rFonts w:ascii="Leelawadee" w:eastAsia="Leelawadee" w:hAnsi="Leelawadee" w:cs="Leelawadee"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2D74B5"/>
              </w:rPr>
              <w:t>STUDIO OSSERVAZIONALE CON ANALISI CAMPIONI BIOLOGICI</w:t>
            </w:r>
            <w:r>
              <w:rPr>
                <w:rFonts w:ascii="Leelawadee" w:eastAsia="Leelawadee" w:hAnsi="Leelawadee" w:cs="Leelawadee"/>
                <w:color w:val="2D74B5"/>
              </w:rPr>
              <w:t>:</w:t>
            </w:r>
          </w:p>
        </w:tc>
        <w:tc>
          <w:tcPr>
            <w:tcW w:w="6191" w:type="dxa"/>
            <w:tcBorders>
              <w:bottom w:val="nil"/>
            </w:tcBorders>
          </w:tcPr>
          <w:p w:rsidR="00B33E5B" w:rsidRDefault="00155E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</w:tabs>
              <w:spacing w:before="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Studio osservazionale con campioni biologici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91" w:lineRule="auto"/>
              <w:ind w:left="155"/>
              <w:rPr>
                <w:rFonts w:ascii="Leelawadee" w:eastAsia="Leelawadee" w:hAnsi="Leelawadee" w:cs="Leelawadee"/>
                <w:color w:val="000000"/>
              </w:rPr>
            </w:pPr>
            <w:r>
              <w:rPr>
                <w:rFonts w:ascii="Leelawadee" w:eastAsia="Leelawadee" w:hAnsi="Leelawadee" w:cs="Leelawadee"/>
                <w:color w:val="000000"/>
              </w:rPr>
              <w:t>I campioni derivano da:</w:t>
            </w:r>
          </w:p>
          <w:p w:rsidR="00B33E5B" w:rsidRDefault="00155ED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line="290" w:lineRule="auto"/>
              <w:ind w:hanging="373"/>
            </w:pPr>
            <w:r>
              <w:rPr>
                <w:rFonts w:ascii="Leelawadee" w:eastAsia="Leelawadee" w:hAnsi="Leelawadee" w:cs="Leelawadee"/>
                <w:color w:val="000000"/>
              </w:rPr>
              <w:t>BIOPSIE</w:t>
            </w:r>
          </w:p>
          <w:p w:rsidR="00B33E5B" w:rsidRDefault="00155ED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91" w:lineRule="auto"/>
              <w:ind w:left="465" w:hanging="313"/>
            </w:pPr>
            <w:r>
              <w:rPr>
                <w:rFonts w:ascii="Leelawadee" w:eastAsia="Leelawadee" w:hAnsi="Leelawadee" w:cs="Leelawadee"/>
                <w:color w:val="000000"/>
              </w:rPr>
              <w:t>PRELIEVI EMATICI</w:t>
            </w:r>
          </w:p>
          <w:p w:rsidR="00B33E5B" w:rsidRDefault="00155ED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2"/>
              <w:ind w:left="465" w:hanging="313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rFonts w:ascii="Leelawadee" w:eastAsia="Leelawadee" w:hAnsi="Leelawadee" w:cs="Leelawadee"/>
                <w:color w:val="000000"/>
              </w:rPr>
              <w:t xml:space="preserve">ALTRO: </w:t>
            </w:r>
            <w:r>
              <w:rPr>
                <w:rFonts w:ascii="Quattrocento Sans" w:eastAsia="Quattrocento Sans" w:hAnsi="Quattrocento Sans" w:cs="Quattrocento Sans"/>
                <w:color w:val="000000"/>
              </w:rPr>
              <w:t>specificare……………….</w:t>
            </w:r>
          </w:p>
        </w:tc>
      </w:tr>
      <w:tr w:rsidR="00B33E5B">
        <w:trPr>
          <w:trHeight w:val="1189"/>
        </w:trPr>
        <w:tc>
          <w:tcPr>
            <w:tcW w:w="3732" w:type="dxa"/>
            <w:tcBorders>
              <w:top w:val="nil"/>
            </w:tcBorders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nil"/>
            </w:tcBorders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55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Lo studio prevede:</w:t>
            </w:r>
          </w:p>
          <w:p w:rsidR="00B33E5B" w:rsidRDefault="00155ED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83" w:lineRule="auto"/>
              <w:ind w:hanging="313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ANALISI BIOMARCATORI PROTEICI</w:t>
            </w:r>
          </w:p>
          <w:p w:rsidR="00B33E5B" w:rsidRDefault="00155ED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82" w:lineRule="auto"/>
              <w:ind w:hanging="313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ANALISI GENOMICA/FARMACOGENOMICA</w:t>
            </w:r>
          </w:p>
        </w:tc>
      </w:tr>
    </w:tbl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  <w:sz w:val="28"/>
          <w:szCs w:val="28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  <w:sz w:val="20"/>
          <w:szCs w:val="2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eelawadee" w:eastAsia="Leelawadee" w:hAnsi="Leelawadee" w:cs="Leelawadee"/>
          <w:b/>
          <w:color w:val="000000"/>
          <w:sz w:val="11"/>
          <w:szCs w:val="11"/>
        </w:rPr>
      </w:pPr>
    </w:p>
    <w:tbl>
      <w:tblPr>
        <w:tblStyle w:val="a0"/>
        <w:tblpPr w:leftFromText="141" w:rightFromText="141" w:vertAnchor="text" w:tblpY="4000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6946"/>
      </w:tblGrid>
      <w:tr w:rsidR="00B33E5B">
        <w:trPr>
          <w:trHeight w:val="756"/>
        </w:trPr>
        <w:tc>
          <w:tcPr>
            <w:tcW w:w="298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B33E5B" w:rsidRDefault="00155ED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 xml:space="preserve">ANALISI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mRNA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microRNA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lncRNA</w:t>
            </w:r>
            <w:proofErr w:type="spellEnd"/>
          </w:p>
        </w:tc>
      </w:tr>
      <w:tr w:rsidR="00B33E5B">
        <w:trPr>
          <w:trHeight w:val="4494"/>
        </w:trPr>
        <w:tc>
          <w:tcPr>
            <w:tcW w:w="9928" w:type="dxa"/>
            <w:gridSpan w:val="2"/>
          </w:tcPr>
          <w:p w:rsidR="00B33E5B" w:rsidRDefault="00155ED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6"/>
                <w:tab w:val="left" w:pos="5387"/>
              </w:tabs>
              <w:spacing w:before="79"/>
              <w:ind w:right="101"/>
              <w:rPr>
                <w:rFonts w:ascii="MS UI Gothic" w:eastAsia="MS UI Gothic" w:hAnsi="MS UI Gothic" w:cs="MS UI Gothic"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 xml:space="preserve">Lo studio osservazionale prevede procedure diagnostiche invasive/esami strumentali non   eseguiti nella pratica clinica? </w:t>
            </w:r>
            <w:r>
              <w:rPr>
                <w:rFonts w:ascii="Leelawadee" w:eastAsia="Leelawadee" w:hAnsi="Leelawadee" w:cs="Leelawadee"/>
                <w:color w:val="000000"/>
              </w:rPr>
              <w:t>SI</w:t>
            </w:r>
            <w:r>
              <w:rPr>
                <w:rFonts w:ascii="Quattrocento Sans" w:eastAsia="Quattrocento Sans" w:hAnsi="Quattrocento Sans" w:cs="Quattrocento Sans"/>
                <w:color w:val="00000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</w:rPr>
              <w:tab/>
            </w:r>
            <w:r>
              <w:rPr>
                <w:rFonts w:ascii="Leelawadee" w:eastAsia="Leelawadee" w:hAnsi="Leelawadee" w:cs="Leelawadee"/>
                <w:color w:val="000000"/>
              </w:rPr>
              <w:t>NO</w:t>
            </w:r>
            <w:r>
              <w:rPr>
                <w:rFonts w:ascii="Leelawadee" w:eastAsia="Leelawadee" w:hAnsi="Leelawadee" w:cs="Leelawadee"/>
                <w:color w:val="000000"/>
              </w:rPr>
              <w:tab/>
            </w:r>
          </w:p>
        </w:tc>
      </w:tr>
    </w:tbl>
    <w:p w:rsidR="00B33E5B" w:rsidRDefault="00B33E5B">
      <w:pPr>
        <w:spacing w:line="282" w:lineRule="auto"/>
        <w:sectPr w:rsidR="00B33E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00" w:right="200" w:bottom="1240" w:left="1100" w:header="581" w:footer="1059" w:gutter="0"/>
          <w:pgNumType w:start="2"/>
          <w:cols w:space="720"/>
        </w:sect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Leelawadee" w:eastAsia="Leelawadee" w:hAnsi="Leelawadee" w:cs="Leelawadee"/>
          <w:b/>
          <w:color w:val="000000"/>
          <w:sz w:val="20"/>
          <w:szCs w:val="20"/>
        </w:rPr>
      </w:pPr>
    </w:p>
    <w:p w:rsidR="00B33E5B" w:rsidRDefault="00155E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spacing w:before="101"/>
        <w:ind w:left="743" w:hanging="364"/>
        <w:rPr>
          <w:rFonts w:ascii="Leelawadee" w:eastAsia="Leelawadee" w:hAnsi="Leelawadee" w:cs="Leelawadee"/>
          <w:b/>
          <w:color w:val="000000"/>
        </w:rPr>
      </w:pPr>
      <w:r>
        <w:rPr>
          <w:rFonts w:ascii="Leelawadee" w:eastAsia="Leelawadee" w:hAnsi="Leelawadee" w:cs="Leelawadee"/>
          <w:b/>
          <w:color w:val="000000"/>
        </w:rPr>
        <w:t>RAZIONALE E OBIETTIVI DELLO STUDIO.</w:t>
      </w:r>
    </w:p>
    <w:p w:rsidR="00B33E5B" w:rsidRDefault="00B33E5B">
      <w:pPr>
        <w:tabs>
          <w:tab w:val="left" w:pos="744"/>
        </w:tabs>
        <w:spacing w:before="101"/>
        <w:ind w:left="959"/>
        <w:rPr>
          <w:b/>
        </w:rPr>
      </w:pPr>
    </w:p>
    <w:p w:rsidR="00B33E5B" w:rsidRDefault="00B33E5B">
      <w:pPr>
        <w:tabs>
          <w:tab w:val="left" w:pos="744"/>
        </w:tabs>
        <w:spacing w:before="101"/>
        <w:ind w:left="959"/>
        <w:rPr>
          <w:b/>
        </w:rPr>
      </w:pPr>
    </w:p>
    <w:p w:rsidR="00B33E5B" w:rsidRDefault="00B33E5B">
      <w:pPr>
        <w:tabs>
          <w:tab w:val="left" w:pos="744"/>
        </w:tabs>
        <w:spacing w:before="101"/>
        <w:ind w:left="959"/>
        <w:rPr>
          <w:b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eelawadee" w:eastAsia="Leelawadee" w:hAnsi="Leelawadee" w:cs="Leelawadee"/>
          <w:color w:val="000000"/>
          <w:sz w:val="21"/>
          <w:szCs w:val="21"/>
        </w:rPr>
      </w:pPr>
    </w:p>
    <w:p w:rsidR="00B33E5B" w:rsidRDefault="00155ED3">
      <w:pPr>
        <w:pStyle w:val="Titolo1"/>
        <w:numPr>
          <w:ilvl w:val="0"/>
          <w:numId w:val="8"/>
        </w:numPr>
        <w:tabs>
          <w:tab w:val="left" w:pos="744"/>
        </w:tabs>
        <w:spacing w:before="1"/>
        <w:ind w:left="743" w:hanging="364"/>
      </w:pPr>
      <w:r>
        <w:t>POPOLAZIONE OGGETTO DI STUDIO</w:t>
      </w: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177800</wp:posOffset>
                </wp:positionV>
                <wp:extent cx="6149340" cy="594360"/>
                <wp:effectExtent l="0" t="0" r="0" b="0"/>
                <wp:wrapTopAndBottom distT="0" dist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594360"/>
                          <a:chOff x="2967600" y="3480575"/>
                          <a:chExt cx="6153175" cy="598200"/>
                        </a:xfrm>
                      </wpg:grpSpPr>
                      <wpg:grpSp>
                        <wpg:cNvPr id="3" name="Gruppo 3"/>
                        <wpg:cNvGrpSpPr/>
                        <wpg:grpSpPr>
                          <a:xfrm>
                            <a:off x="2969831" y="3482820"/>
                            <a:ext cx="6149325" cy="594350"/>
                            <a:chOff x="0" y="0"/>
                            <a:chExt cx="6149325" cy="594350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6149325" cy="59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3E5B" w:rsidRDefault="00B33E5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igura a mano libera 7"/>
                          <wps:cNvSpPr/>
                          <wps:spPr>
                            <a:xfrm>
                              <a:off x="2540" y="296545"/>
                              <a:ext cx="6143625" cy="294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3625" h="294640" extrusionOk="0">
                                  <a:moveTo>
                                    <a:pt x="0" y="0"/>
                                  </a:moveTo>
                                  <a:lnTo>
                                    <a:pt x="0" y="294640"/>
                                  </a:lnTo>
                                  <a:lnTo>
                                    <a:pt x="6143625" y="294640"/>
                                  </a:lnTo>
                                  <a:lnTo>
                                    <a:pt x="61436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33E5B" w:rsidRDefault="00155ED3">
                                <w:pPr>
                                  <w:spacing w:before="81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rFonts w:ascii="Leelawadee" w:eastAsia="Leelawadee" w:hAnsi="Leelawadee" w:cs="Leelawadee"/>
                                    <w:color w:val="000000"/>
                                  </w:rPr>
                                  <w:t>N. soggetti partecipanti presso …</w:t>
                                </w:r>
                                <w:proofErr w:type="gramStart"/>
                                <w:r>
                                  <w:rPr>
                                    <w:rFonts w:ascii="Leelawadee" w:eastAsia="Leelawadee" w:hAnsi="Leelawadee" w:cs="Leelawadee"/>
                                    <w:color w:val="000000"/>
                                  </w:rPr>
                                  <w:t>…….</w:t>
                                </w:r>
                                <w:proofErr w:type="gramEnd"/>
                                <w:r>
                                  <w:rPr>
                                    <w:rFonts w:ascii="Leelawadee" w:eastAsia="Leelawadee" w:hAnsi="Leelawadee" w:cs="Leelawadee"/>
                                    <w:color w:val="000000"/>
                                  </w:rPr>
                                  <w:t xml:space="preserve">. :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11" name="Figura a mano libera 11"/>
                          <wps:cNvSpPr/>
                          <wps:spPr>
                            <a:xfrm>
                              <a:off x="2540" y="2540"/>
                              <a:ext cx="6143625" cy="294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43625" h="294640" extrusionOk="0">
                                  <a:moveTo>
                                    <a:pt x="0" y="0"/>
                                  </a:moveTo>
                                  <a:lnTo>
                                    <a:pt x="0" y="294640"/>
                                  </a:lnTo>
                                  <a:lnTo>
                                    <a:pt x="6143625" y="294640"/>
                                  </a:lnTo>
                                  <a:lnTo>
                                    <a:pt x="61436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33E5B" w:rsidRDefault="00155ED3">
                                <w:pPr>
                                  <w:spacing w:before="83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rFonts w:ascii="Leelawadee" w:eastAsia="Leelawadee" w:hAnsi="Leelawadee" w:cs="Leelawadee"/>
                                    <w:color w:val="000000"/>
                                  </w:rPr>
                                  <w:t xml:space="preserve">N. soggetti partecipanti previsti (totale):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177800</wp:posOffset>
                </wp:positionV>
                <wp:extent cx="6149340" cy="594360"/>
                <wp:effectExtent b="0" l="0" r="0" t="0"/>
                <wp:wrapTopAndBottom distB="0" dist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340" cy="594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Leelawadee" w:eastAsia="Leelawadee" w:hAnsi="Leelawadee" w:cs="Leelawadee"/>
          <w:b/>
          <w:color w:val="000000"/>
          <w:sz w:val="39"/>
          <w:szCs w:val="39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left="743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Specificare: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</w:pPr>
      <w:r>
        <w:rPr>
          <w:rFonts w:ascii="Leelawadee" w:eastAsia="Leelawadee" w:hAnsi="Leelawadee" w:cs="Leelawadee"/>
          <w:color w:val="000000"/>
        </w:rPr>
        <w:t>volontari sani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</w:pPr>
      <w:r>
        <w:rPr>
          <w:rFonts w:ascii="Leelawadee" w:eastAsia="Leelawadee" w:hAnsi="Leelawadee" w:cs="Leelawadee"/>
          <w:color w:val="000000"/>
        </w:rPr>
        <w:t>pazienti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276"/>
          <w:tab w:val="left" w:pos="1418"/>
        </w:tabs>
        <w:ind w:hanging="854"/>
      </w:pPr>
      <w:r>
        <w:rPr>
          <w:rFonts w:ascii="Leelawadee" w:eastAsia="Leelawadee" w:hAnsi="Leelawadee" w:cs="Leelawadee"/>
          <w:color w:val="000000"/>
        </w:rPr>
        <w:t xml:space="preserve">Adulti </w:t>
      </w:r>
      <w:proofErr w:type="gramStart"/>
      <w:r>
        <w:rPr>
          <w:rFonts w:ascii="Leelawadee" w:eastAsia="Leelawadee" w:hAnsi="Leelawadee" w:cs="Leelawadee"/>
          <w:color w:val="000000"/>
        </w:rPr>
        <w:t>( (</w:t>
      </w:r>
      <w:proofErr w:type="spellStart"/>
      <w:proofErr w:type="gramEnd"/>
      <w:r>
        <w:rPr>
          <w:rFonts w:ascii="Leelawadee" w:eastAsia="Leelawadee" w:hAnsi="Leelawadee" w:cs="Leelawadee"/>
          <w:color w:val="000000"/>
        </w:rPr>
        <w:t>range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età: 18-45 anni)</w:t>
      </w:r>
    </w:p>
    <w:p w:rsidR="00B33E5B" w:rsidRDefault="00155ED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147"/>
        </w:tabs>
        <w:spacing w:before="4"/>
        <w:ind w:hanging="854"/>
      </w:pPr>
      <w:r>
        <w:rPr>
          <w:rFonts w:ascii="Leelawadee" w:eastAsia="Leelawadee" w:hAnsi="Leelawadee" w:cs="Leelawadee"/>
          <w:color w:val="000000"/>
        </w:rPr>
        <w:t>maschi</w:t>
      </w:r>
      <w:r>
        <w:rPr>
          <w:rFonts w:ascii="Leelawadee" w:eastAsia="Leelawadee" w:hAnsi="Leelawadee" w:cs="Leelawadee"/>
          <w:color w:val="000000"/>
        </w:rPr>
        <w:tab/>
        <w:t xml:space="preserve">            femmine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</w:pPr>
      <w:r>
        <w:rPr>
          <w:rFonts w:ascii="Leelawadee" w:eastAsia="Leelawadee" w:hAnsi="Leelawadee" w:cs="Leelawadee"/>
          <w:color w:val="000000"/>
        </w:rPr>
        <w:t>anziani (&gt; 65 anni)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8"/>
          <w:szCs w:val="28"/>
        </w:rPr>
      </w:pP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330"/>
        </w:tabs>
        <w:spacing w:before="214"/>
      </w:pPr>
      <w:r>
        <w:rPr>
          <w:rFonts w:ascii="Leelawadee" w:eastAsia="Leelawadee" w:hAnsi="Leelawadee" w:cs="Leelawadee"/>
          <w:color w:val="000000"/>
        </w:rPr>
        <w:t>minori (6-11 anni)</w:t>
      </w:r>
      <w:r>
        <w:rPr>
          <w:rFonts w:ascii="Leelawadee" w:eastAsia="Leelawadee" w:hAnsi="Leelawadee" w:cs="Leelawadee"/>
          <w:color w:val="000000"/>
        </w:rPr>
        <w:tab/>
      </w:r>
      <w:r>
        <w:rPr>
          <w:rFonts w:ascii="MS UI Gothic" w:eastAsia="MS UI Gothic" w:hAnsi="MS UI Gothic" w:cs="MS UI Gothic"/>
          <w:color w:val="000000"/>
        </w:rPr>
        <w:t>☐</w:t>
      </w:r>
      <w:r>
        <w:rPr>
          <w:rFonts w:ascii="MS UI Gothic" w:eastAsia="MS UI Gothic" w:hAnsi="MS UI Gothic" w:cs="MS UI Gothic"/>
          <w:color w:val="000000"/>
        </w:rPr>
        <w:t xml:space="preserve"> </w:t>
      </w:r>
      <w:r>
        <w:rPr>
          <w:rFonts w:ascii="Leelawadee" w:eastAsia="Leelawadee" w:hAnsi="Leelawadee" w:cs="Leelawadee"/>
          <w:color w:val="000000"/>
        </w:rPr>
        <w:t>adolescenti (15-17 anni)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67"/>
          <w:tab w:val="left" w:pos="5262"/>
        </w:tabs>
      </w:pPr>
      <w:r>
        <w:rPr>
          <w:rFonts w:ascii="Leelawadee" w:eastAsia="Leelawadee" w:hAnsi="Leelawadee" w:cs="Leelawadee"/>
          <w:color w:val="000000"/>
        </w:rPr>
        <w:t>neonati</w:t>
      </w:r>
      <w:r>
        <w:rPr>
          <w:rFonts w:ascii="Leelawadee" w:eastAsia="Leelawadee" w:hAnsi="Leelawadee" w:cs="Leelawadee"/>
          <w:color w:val="000000"/>
        </w:rPr>
        <w:tab/>
      </w:r>
      <w:sdt>
        <w:sdtPr>
          <w:tag w:val="goog_rdk_0"/>
          <w:id w:val="-72584056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  <w:r>
            <w:rPr>
              <w:rFonts w:ascii="Arial Unicode MS" w:eastAsia="Arial Unicode MS" w:hAnsi="Arial Unicode MS" w:cs="Arial Unicode MS"/>
              <w:color w:val="000000"/>
            </w:rPr>
            <w:t xml:space="preserve"> </w:t>
          </w:r>
        </w:sdtContent>
      </w:sdt>
      <w:r>
        <w:rPr>
          <w:rFonts w:ascii="Leelawadee" w:eastAsia="Leelawadee" w:hAnsi="Leelawadee" w:cs="Leelawadee"/>
          <w:color w:val="000000"/>
        </w:rPr>
        <w:t>Lattanti (28 giorni-23 mesi)</w:t>
      </w:r>
      <w:r>
        <w:rPr>
          <w:rFonts w:ascii="Leelawadee" w:eastAsia="Leelawadee" w:hAnsi="Leelawadee" w:cs="Leelawadee"/>
          <w:color w:val="000000"/>
        </w:rPr>
        <w:tab/>
      </w:r>
      <w:sdt>
        <w:sdtPr>
          <w:tag w:val="goog_rdk_1"/>
          <w:id w:val="164392967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  <w:r>
            <w:rPr>
              <w:rFonts w:ascii="Arial Unicode MS" w:eastAsia="Arial Unicode MS" w:hAnsi="Arial Unicode MS" w:cs="Arial Unicode MS"/>
              <w:color w:val="000000"/>
            </w:rPr>
            <w:t xml:space="preserve"> </w:t>
          </w:r>
        </w:sdtContent>
      </w:sdt>
      <w:r>
        <w:rPr>
          <w:rFonts w:ascii="Leelawadee" w:eastAsia="Leelawadee" w:hAnsi="Leelawadee" w:cs="Leelawadee"/>
          <w:color w:val="000000"/>
        </w:rPr>
        <w:t>in utero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</w:pPr>
      <w:r>
        <w:rPr>
          <w:rFonts w:ascii="Leelawadee" w:eastAsia="Leelawadee" w:hAnsi="Leelawadee" w:cs="Leelawadee"/>
          <w:color w:val="000000"/>
        </w:rPr>
        <w:t>Donne in gravidanza e allattamento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</w:pPr>
      <w:r>
        <w:rPr>
          <w:rFonts w:ascii="Leelawadee" w:eastAsia="Leelawadee" w:hAnsi="Leelawadee" w:cs="Leelawadee"/>
          <w:color w:val="000000"/>
        </w:rPr>
        <w:t>Pazienti in situazioni di emergenza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"/>
      </w:pPr>
      <w:r>
        <w:rPr>
          <w:rFonts w:ascii="Leelawadee" w:eastAsia="Leelawadee" w:hAnsi="Leelawadee" w:cs="Leelawadee"/>
          <w:color w:val="000000"/>
        </w:rPr>
        <w:t>Soggetti incapaci intendere e di volere</w:t>
      </w:r>
    </w:p>
    <w:p w:rsidR="00B33E5B" w:rsidRDefault="00155ED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ind w:left="1052" w:hanging="313"/>
      </w:pPr>
      <w:r>
        <w:rPr>
          <w:rFonts w:ascii="Leelawadee" w:eastAsia="Leelawadee" w:hAnsi="Leelawadee" w:cs="Leelawadee"/>
          <w:color w:val="000000"/>
        </w:rPr>
        <w:t>Altro …………………………………………………………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pStyle w:val="Titolo1"/>
        <w:ind w:left="743"/>
      </w:pPr>
      <w:r>
        <w:t>SETTING</w:t>
      </w:r>
    </w:p>
    <w:p w:rsidR="00B33E5B" w:rsidRDefault="00155E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754"/>
      </w:pPr>
      <w:r>
        <w:rPr>
          <w:rFonts w:ascii="Leelawadee" w:eastAsia="Leelawadee" w:hAnsi="Leelawadee" w:cs="Leelawadee"/>
          <w:color w:val="000000"/>
        </w:rPr>
        <w:t>Ambulatoriale</w:t>
      </w:r>
    </w:p>
    <w:p w:rsidR="00B33E5B" w:rsidRDefault="00155E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3"/>
        <w:ind w:hanging="754"/>
      </w:pPr>
      <w:r>
        <w:rPr>
          <w:rFonts w:ascii="Leelawadee" w:eastAsia="Leelawadee" w:hAnsi="Leelawadee" w:cs="Leelawadee"/>
          <w:color w:val="000000"/>
        </w:rPr>
        <w:t>Di Ricovero</w:t>
      </w:r>
    </w:p>
    <w:p w:rsidR="00B33E5B" w:rsidRDefault="00155ED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"/>
        <w:ind w:hanging="754"/>
      </w:pPr>
      <w:proofErr w:type="spellStart"/>
      <w:r>
        <w:rPr>
          <w:rFonts w:ascii="Leelawadee" w:eastAsia="Leelawadee" w:hAnsi="Leelawadee" w:cs="Leelawadee"/>
          <w:color w:val="000000"/>
        </w:rPr>
        <w:t>Day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Hospital/ </w:t>
      </w:r>
      <w:proofErr w:type="spellStart"/>
      <w:r>
        <w:rPr>
          <w:rFonts w:ascii="Leelawadee" w:eastAsia="Leelawadee" w:hAnsi="Leelawadee" w:cs="Leelawadee"/>
          <w:color w:val="000000"/>
        </w:rPr>
        <w:t>Day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</w:t>
      </w:r>
      <w:proofErr w:type="spellStart"/>
      <w:r>
        <w:rPr>
          <w:rFonts w:ascii="Leelawadee" w:eastAsia="Leelawadee" w:hAnsi="Leelawadee" w:cs="Leelawadee"/>
          <w:color w:val="000000"/>
        </w:rPr>
        <w:t>Surgery</w:t>
      </w:r>
      <w:proofErr w:type="spellEnd"/>
    </w:p>
    <w:p w:rsidR="00B33E5B" w:rsidRDefault="00155ED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2"/>
          <w:tab w:val="left" w:pos="5683"/>
          <w:tab w:val="left" w:pos="8581"/>
        </w:tabs>
        <w:spacing w:before="3"/>
        <w:ind w:hanging="550"/>
      </w:pPr>
      <w:r>
        <w:rPr>
          <w:rFonts w:ascii="Leelawadee" w:eastAsia="Leelawadee" w:hAnsi="Leelawadee" w:cs="Leelawadee"/>
          <w:color w:val="000000"/>
        </w:rPr>
        <w:t xml:space="preserve">Altro.                      </w:t>
      </w:r>
    </w:p>
    <w:p w:rsidR="00B33E5B" w:rsidRDefault="00155ED3">
      <w:pPr>
        <w:tabs>
          <w:tab w:val="left" w:pos="5682"/>
          <w:tab w:val="left" w:pos="5683"/>
          <w:tab w:val="left" w:pos="8581"/>
        </w:tabs>
        <w:spacing w:before="3"/>
        <w:ind w:left="739"/>
      </w:pPr>
      <w:r>
        <w:t>Specificare:</w:t>
      </w: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left="743"/>
        <w:rPr>
          <w:rFonts w:ascii="Leelawadee" w:eastAsia="Leelawadee" w:hAnsi="Leelawadee" w:cs="Leelawadee"/>
          <w:color w:val="000000"/>
        </w:rPr>
        <w:sectPr w:rsidR="00B33E5B">
          <w:pgSz w:w="11910" w:h="16840"/>
          <w:pgMar w:top="1700" w:right="200" w:bottom="1240" w:left="1100" w:header="581" w:footer="1059" w:gutter="0"/>
          <w:cols w:space="720"/>
        </w:sectPr>
      </w:pPr>
      <w:r>
        <w:rPr>
          <w:rFonts w:ascii="Leelawadee" w:eastAsia="Leelawadee" w:hAnsi="Leelawadee" w:cs="Leelawadee"/>
          <w:color w:val="000000"/>
        </w:rPr>
        <w:t>………………………………………………………………………………………………………………….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Leelawadee" w:eastAsia="Leelawadee" w:hAnsi="Leelawadee" w:cs="Leelawadee"/>
          <w:color w:val="000000"/>
          <w:sz w:val="14"/>
          <w:szCs w:val="14"/>
        </w:rPr>
      </w:pPr>
    </w:p>
    <w:p w:rsidR="00B33E5B" w:rsidRDefault="00155ED3">
      <w:pPr>
        <w:pStyle w:val="Titolo1"/>
        <w:numPr>
          <w:ilvl w:val="0"/>
          <w:numId w:val="8"/>
        </w:numPr>
        <w:tabs>
          <w:tab w:val="left" w:pos="744"/>
        </w:tabs>
        <w:spacing w:before="101"/>
        <w:ind w:right="943"/>
      </w:pPr>
      <w:r>
        <w:t>DURATA PREVISTA DELLO STUDIO: a partire dalla data di approvazione al Comitato etico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</w:rPr>
      </w:pPr>
    </w:p>
    <w:tbl>
      <w:tblPr>
        <w:tblStyle w:val="a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108"/>
      </w:tblGrid>
      <w:tr w:rsidR="00B33E5B">
        <w:trPr>
          <w:trHeight w:val="450"/>
        </w:trPr>
        <w:tc>
          <w:tcPr>
            <w:tcW w:w="5098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Durata complessiva studio (mesi/anni):</w:t>
            </w:r>
          </w:p>
        </w:tc>
        <w:tc>
          <w:tcPr>
            <w:tcW w:w="5108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453"/>
        </w:trPr>
        <w:tc>
          <w:tcPr>
            <w:tcW w:w="5098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Durata per soggetto partecipante:</w:t>
            </w:r>
          </w:p>
        </w:tc>
        <w:tc>
          <w:tcPr>
            <w:tcW w:w="5108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11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  <w:tr w:rsidR="00B33E5B">
        <w:trPr>
          <w:trHeight w:val="453"/>
        </w:trPr>
        <w:tc>
          <w:tcPr>
            <w:tcW w:w="5098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6" w:lineRule="auto"/>
              <w:ind w:left="112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Data prevista fine studio:</w:t>
            </w:r>
          </w:p>
        </w:tc>
        <w:tc>
          <w:tcPr>
            <w:tcW w:w="5108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0"/>
              <w:rPr>
                <w:rFonts w:ascii="Leelawadee" w:eastAsia="Leelawadee" w:hAnsi="Leelawadee" w:cs="Leelawadee"/>
                <w:b/>
                <w:color w:val="000000"/>
              </w:rPr>
            </w:pPr>
          </w:p>
        </w:tc>
      </w:tr>
    </w:tbl>
    <w:p w:rsidR="00B33E5B" w:rsidRDefault="00155E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spacing w:before="240"/>
        <w:rPr>
          <w:rFonts w:ascii="Leelawadee" w:eastAsia="Leelawadee" w:hAnsi="Leelawadee" w:cs="Leelawadee"/>
          <w:b/>
          <w:color w:val="000000"/>
        </w:rPr>
      </w:pPr>
      <w:r>
        <w:rPr>
          <w:rFonts w:ascii="Leelawadee" w:eastAsia="Leelawadee" w:hAnsi="Leelawadee" w:cs="Leelawadee"/>
          <w:b/>
          <w:color w:val="000000"/>
        </w:rPr>
        <w:t xml:space="preserve">    CENTRI PARTECIPANTI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tabs>
          <w:tab w:val="left" w:pos="744"/>
        </w:tabs>
        <w:ind w:left="360"/>
        <w:jc w:val="right"/>
        <w:rPr>
          <w:rFonts w:ascii="Leelawadee" w:eastAsia="Leelawadee" w:hAnsi="Leelawadee" w:cs="Leelawadee"/>
          <w:b/>
          <w:color w:val="000000"/>
        </w:rPr>
      </w:pPr>
    </w:p>
    <w:tbl>
      <w:tblPr>
        <w:tblStyle w:val="a2"/>
        <w:tblpPr w:leftFromText="141" w:rightFromText="141" w:vertAnchor="text" w:tblpX="1137" w:tblpY="253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33E5B">
        <w:trPr>
          <w:trHeight w:val="302"/>
        </w:trPr>
        <w:tc>
          <w:tcPr>
            <w:tcW w:w="10207" w:type="dxa"/>
          </w:tcPr>
          <w:p w:rsidR="00B33E5B" w:rsidRDefault="00155ED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spacing w:line="282" w:lineRule="auto"/>
              <w:ind w:hanging="285"/>
            </w:pPr>
            <w:r>
              <w:rPr>
                <w:rFonts w:ascii="Leelawadee" w:eastAsia="Leelawadee" w:hAnsi="Leelawadee" w:cs="Leelawadee"/>
                <w:color w:val="000000"/>
              </w:rPr>
              <w:t>MONOCENTRICO</w:t>
            </w:r>
          </w:p>
        </w:tc>
      </w:tr>
      <w:tr w:rsidR="00B33E5B">
        <w:trPr>
          <w:trHeight w:val="299"/>
        </w:trPr>
        <w:tc>
          <w:tcPr>
            <w:tcW w:w="10207" w:type="dxa"/>
          </w:tcPr>
          <w:p w:rsidR="00B33E5B" w:rsidRDefault="00155ED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spacing w:line="280" w:lineRule="auto"/>
              <w:ind w:left="431" w:hanging="284"/>
            </w:pPr>
            <w:r>
              <w:rPr>
                <w:rFonts w:ascii="Leelawadee" w:eastAsia="Leelawadee" w:hAnsi="Leelawadee" w:cs="Leelawadee"/>
                <w:color w:val="000000"/>
              </w:rPr>
              <w:t>MULTICENTRICO</w:t>
            </w:r>
            <w:r>
              <w:rPr>
                <w:rFonts w:ascii="Leelawadee" w:eastAsia="Leelawadee" w:hAnsi="Leelawadee" w:cs="Leelawadee"/>
                <w:color w:val="000000"/>
              </w:rPr>
              <w:tab/>
            </w:r>
            <w:r>
              <w:rPr>
                <w:rFonts w:ascii="MS UI Gothic" w:eastAsia="MS UI Gothic" w:hAnsi="MS UI Gothic" w:cs="MS UI Gothic"/>
                <w:color w:val="000000"/>
              </w:rPr>
              <w:t>☐</w:t>
            </w:r>
            <w:r>
              <w:rPr>
                <w:rFonts w:ascii="MS UI Gothic" w:eastAsia="MS UI Gothic" w:hAnsi="MS UI Gothic" w:cs="MS UI Gothic"/>
                <w:color w:val="000000"/>
              </w:rPr>
              <w:t xml:space="preserve"> </w:t>
            </w:r>
            <w:r>
              <w:rPr>
                <w:rFonts w:ascii="Leelawadee" w:eastAsia="Leelawadee" w:hAnsi="Leelawadee" w:cs="Leelawadee"/>
                <w:color w:val="000000"/>
              </w:rPr>
              <w:t xml:space="preserve">NAZIONALE </w:t>
            </w:r>
            <w:sdt>
              <w:sdtPr>
                <w:tag w:val="goog_rdk_2"/>
                <w:id w:val="-5638830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Leelawadee" w:eastAsia="Leelawadee" w:hAnsi="Leelawadee" w:cs="Leelawadee"/>
                <w:color w:val="000000"/>
              </w:rPr>
              <w:t>INTERNAZIONALE</w:t>
            </w:r>
          </w:p>
        </w:tc>
      </w:tr>
    </w:tbl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eelawadee" w:eastAsia="Leelawadee" w:hAnsi="Leelawadee" w:cs="Leelawadee"/>
          <w:b/>
          <w:color w:val="000000"/>
          <w:sz w:val="21"/>
          <w:szCs w:val="21"/>
        </w:rPr>
      </w:pPr>
    </w:p>
    <w:p w:rsidR="00B33E5B" w:rsidRDefault="00155ED3">
      <w:pPr>
        <w:pStyle w:val="Titolo1"/>
        <w:numPr>
          <w:ilvl w:val="0"/>
          <w:numId w:val="8"/>
        </w:numPr>
        <w:tabs>
          <w:tab w:val="left" w:pos="744"/>
        </w:tabs>
      </w:pPr>
      <w:r>
        <w:t>TEAM DI STUDIO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left="743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Si elencano i nominativi dei componenti del team di studio.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eelawadee" w:eastAsia="Leelawadee" w:hAnsi="Leelawadee" w:cs="Leelawadee"/>
          <w:color w:val="000000"/>
        </w:rPr>
      </w:pPr>
    </w:p>
    <w:tbl>
      <w:tblPr>
        <w:tblStyle w:val="a3"/>
        <w:tblW w:w="9799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837"/>
        <w:gridCol w:w="3991"/>
      </w:tblGrid>
      <w:tr w:rsidR="00B33E5B">
        <w:trPr>
          <w:trHeight w:val="369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2837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95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399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7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Contatti (e-mail e </w:t>
            </w:r>
            <w:proofErr w:type="spellStart"/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B33E5B">
        <w:trPr>
          <w:trHeight w:val="637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141" w:right="1054"/>
              <w:rPr>
                <w:rFonts w:ascii="Leelawadee" w:eastAsia="Leelawadee" w:hAnsi="Leelawadee" w:cs="Leelawadee"/>
                <w:b/>
                <w:color w:val="000000"/>
                <w:sz w:val="16"/>
                <w:szCs w:val="16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Sperimentatore Principale </w:t>
            </w:r>
            <w:r>
              <w:rPr>
                <w:rFonts w:ascii="Leelawadee" w:eastAsia="Leelawadee" w:hAnsi="Leelawadee" w:cs="Leelawadee"/>
                <w:b/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396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Leelawadee" w:eastAsia="Leelawadee" w:hAnsi="Leelawadee" w:cs="Leelawadee"/>
                <w:color w:val="000000"/>
              </w:rPr>
            </w:pPr>
          </w:p>
        </w:tc>
      </w:tr>
      <w:tr w:rsidR="00B33E5B">
        <w:trPr>
          <w:trHeight w:val="367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Co-Sperimentatore/i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E5B">
        <w:trPr>
          <w:trHeight w:val="640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6"/>
              </w:tabs>
              <w:spacing w:line="322" w:lineRule="auto"/>
              <w:ind w:left="141" w:right="96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Personale</w:t>
            </w: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ab/>
              <w:t>medico strutturato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E5B">
        <w:trPr>
          <w:trHeight w:val="362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Specializzando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E5B">
        <w:trPr>
          <w:trHeight w:val="371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Dottorando/Assegnista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E5B">
        <w:trPr>
          <w:trHeight w:val="369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Infermiere/i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3E5B">
        <w:trPr>
          <w:trHeight w:val="638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41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Data manager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33E5B">
        <w:trPr>
          <w:trHeight w:val="371"/>
        </w:trPr>
        <w:tc>
          <w:tcPr>
            <w:tcW w:w="29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12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2837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eelawadee" w:eastAsia="Leelawadee" w:hAnsi="Leelawadee" w:cs="Leelawadee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7620" cy="12700"/>
                <wp:effectExtent l="0" t="0" r="0" b="0"/>
                <wp:wrapTopAndBottom distT="0" dist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0101" y="377619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33E5B" w:rsidRDefault="00B33E5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7620" cy="12700"/>
                <wp:effectExtent b="0" l="0" r="0" t="0"/>
                <wp:wrapTopAndBottom distB="0" distT="0"/>
                <wp:docPr id="1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33E5B" w:rsidRDefault="00B33E5B">
      <w:pPr>
        <w:spacing w:before="55" w:line="244" w:lineRule="auto"/>
        <w:ind w:left="599" w:right="921"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</w:p>
    <w:p w:rsidR="00B33E5B" w:rsidRDefault="00155ED3">
      <w:pPr>
        <w:spacing w:before="55" w:line="244" w:lineRule="auto"/>
        <w:ind w:left="599" w:right="921"/>
        <w:jc w:val="both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1 </w:t>
      </w:r>
      <w:r>
        <w:rPr>
          <w:rFonts w:ascii="Cambria" w:eastAsia="Cambria" w:hAnsi="Cambria" w:cs="Cambria"/>
          <w:b/>
        </w:rPr>
        <w:t xml:space="preserve">Nota: </w:t>
      </w:r>
      <w:r>
        <w:rPr>
          <w:rFonts w:ascii="Cambria" w:eastAsia="Cambria" w:hAnsi="Cambria" w:cs="Cambria"/>
          <w:i/>
          <w:sz w:val="24"/>
          <w:szCs w:val="24"/>
        </w:rPr>
        <w:t xml:space="preserve">Identificare un unico </w:t>
      </w:r>
      <w:r>
        <w:rPr>
          <w:rFonts w:ascii="Cambria" w:eastAsia="Cambria" w:hAnsi="Cambria" w:cs="Cambria"/>
          <w:b/>
          <w:i/>
          <w:sz w:val="24"/>
          <w:szCs w:val="24"/>
        </w:rPr>
        <w:t>Sperimentatore Principale Responsabile (PI)</w:t>
      </w:r>
      <w:r>
        <w:rPr>
          <w:rFonts w:ascii="Cambria" w:eastAsia="Cambria" w:hAnsi="Cambria" w:cs="Cambria"/>
          <w:i/>
          <w:sz w:val="24"/>
          <w:szCs w:val="24"/>
        </w:rPr>
        <w:t xml:space="preserve">, ruolo che può </w:t>
      </w:r>
      <w:r>
        <w:rPr>
          <w:rFonts w:ascii="Cambria" w:eastAsia="Cambria" w:hAnsi="Cambria" w:cs="Cambria"/>
          <w:i/>
          <w:sz w:val="24"/>
          <w:szCs w:val="24"/>
        </w:rPr>
        <w:lastRenderedPageBreak/>
        <w:t>essere svolto solo da un Clinico strutturato (non sono accettati come PI Specializzandi, Dottorandi, tesisti, assegnisti di ricerca).</w:t>
      </w:r>
    </w:p>
    <w:p w:rsidR="00B33E5B" w:rsidRDefault="00155ED3">
      <w:pPr>
        <w:spacing w:line="237" w:lineRule="auto"/>
        <w:ind w:left="599" w:right="1404"/>
        <w:jc w:val="both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 xml:space="preserve">Infermieri o altre professioni sanitarie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possono essere designa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ti come PI per studi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attinenti attività peculiari della professione sanitaria, e che non prevedono atti medici</w:t>
      </w:r>
      <w:r>
        <w:rPr>
          <w:rFonts w:ascii="Cambria" w:eastAsia="Cambria" w:hAnsi="Cambria" w:cs="Cambria"/>
          <w:i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i/>
          <w:sz w:val="20"/>
          <w:szCs w:val="20"/>
          <w:u w:val="single"/>
        </w:rPr>
        <w:t>Ingegneri clinici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:</w:t>
      </w:r>
      <w:r>
        <w:rPr>
          <w:rFonts w:ascii="Cambria" w:eastAsia="Cambria" w:hAnsi="Cambria" w:cs="Cambria"/>
          <w:i/>
          <w:sz w:val="20"/>
          <w:szCs w:val="20"/>
        </w:rPr>
        <w:t xml:space="preserve"> Possono agire solo come Co-</w:t>
      </w:r>
      <w:proofErr w:type="spellStart"/>
      <w:r>
        <w:rPr>
          <w:rFonts w:ascii="Cambria" w:eastAsia="Cambria" w:hAnsi="Cambria" w:cs="Cambria"/>
          <w:i/>
          <w:sz w:val="20"/>
          <w:szCs w:val="20"/>
        </w:rPr>
        <w:t>Principal</w:t>
      </w:r>
      <w:proofErr w:type="spellEnd"/>
      <w:r>
        <w:rPr>
          <w:rFonts w:ascii="Cambria" w:eastAsia="Cambria" w:hAnsi="Cambria" w:cs="Cambria"/>
          <w:i/>
          <w:sz w:val="20"/>
          <w:szCs w:val="20"/>
        </w:rPr>
        <w:t xml:space="preserve"> Investigator affiancati a PI Medici</w:t>
      </w:r>
    </w:p>
    <w:p w:rsidR="00B33E5B" w:rsidRDefault="00B33E5B">
      <w:pPr>
        <w:spacing w:line="237" w:lineRule="auto"/>
        <w:ind w:left="599"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left="599"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tabs>
          <w:tab w:val="left" w:pos="567"/>
        </w:tabs>
        <w:spacing w:line="237" w:lineRule="auto"/>
        <w:ind w:left="599"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155ED3">
      <w:pPr>
        <w:pStyle w:val="Titolo1"/>
        <w:numPr>
          <w:ilvl w:val="0"/>
          <w:numId w:val="8"/>
        </w:numPr>
        <w:tabs>
          <w:tab w:val="left" w:pos="993"/>
          <w:tab w:val="left" w:pos="1026"/>
          <w:tab w:val="left" w:pos="1027"/>
          <w:tab w:val="left" w:pos="1276"/>
          <w:tab w:val="left" w:pos="7371"/>
          <w:tab w:val="left" w:pos="7938"/>
        </w:tabs>
        <w:spacing w:before="101"/>
      </w:pPr>
      <w:r>
        <w:t>UNITA’ OPERATIVE DI RICERCA OLTRE QUELLA PROPONEN</w:t>
      </w:r>
      <w:r>
        <w:t>TE LO STUDIO</w:t>
      </w:r>
    </w:p>
    <w:p w:rsidR="00B33E5B" w:rsidRDefault="00155ED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686"/>
      </w:pPr>
      <w:r>
        <w:rPr>
          <w:rFonts w:ascii="Leelawadee" w:eastAsia="Leelawadee" w:hAnsi="Leelawadee" w:cs="Leelawadee"/>
          <w:color w:val="000000"/>
        </w:rPr>
        <w:t>NON sono coinvolte nello studio altre U.O.R./U.O.C. oltre quella proponente</w:t>
      </w:r>
    </w:p>
    <w:p w:rsidR="00B33E5B" w:rsidRDefault="00155ED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2"/>
          <w:tab w:val="left" w:pos="1418"/>
        </w:tabs>
        <w:spacing w:before="3"/>
        <w:ind w:left="1701" w:right="1081" w:hanging="742"/>
        <w:rPr>
          <w:rFonts w:ascii="Quattrocento Sans" w:eastAsia="Quattrocento Sans" w:hAnsi="Quattrocento Sans" w:cs="Quattrocento Sans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        E’ PREVISTO il coinvolgimento nello studio altre U.O.R./U.O.C. oltre quella    proponente (</w:t>
      </w:r>
      <w:r>
        <w:rPr>
          <w:rFonts w:ascii="Quattrocento Sans" w:eastAsia="Quattrocento Sans" w:hAnsi="Quattrocento Sans" w:cs="Quattrocento Sans"/>
          <w:color w:val="000000"/>
        </w:rPr>
        <w:t xml:space="preserve">specificare </w:t>
      </w:r>
      <w:proofErr w:type="gramStart"/>
      <w:r>
        <w:rPr>
          <w:rFonts w:ascii="Quattrocento Sans" w:eastAsia="Quattrocento Sans" w:hAnsi="Quattrocento Sans" w:cs="Quattrocento Sans"/>
          <w:color w:val="000000"/>
        </w:rPr>
        <w:t>quali  nella</w:t>
      </w:r>
      <w:proofErr w:type="gramEnd"/>
      <w:r>
        <w:rPr>
          <w:rFonts w:ascii="Quattrocento Sans" w:eastAsia="Quattrocento Sans" w:hAnsi="Quattrocento Sans" w:cs="Quattrocento Sans"/>
          <w:color w:val="000000"/>
        </w:rPr>
        <w:t xml:space="preserve"> tabella sottostante)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Quattrocento Sans" w:eastAsia="Quattrocento Sans" w:hAnsi="Quattrocento Sans" w:cs="Quattrocento Sans"/>
          <w:color w:val="000000"/>
          <w:sz w:val="12"/>
          <w:szCs w:val="12"/>
        </w:rPr>
      </w:pPr>
    </w:p>
    <w:tbl>
      <w:tblPr>
        <w:tblStyle w:val="a4"/>
        <w:tblpPr w:leftFromText="141" w:rightFromText="141" w:vertAnchor="text" w:tblpX="775"/>
        <w:tblW w:w="9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846"/>
        <w:gridCol w:w="3261"/>
      </w:tblGrid>
      <w:tr w:rsidR="00B33E5B">
        <w:trPr>
          <w:trHeight w:val="705"/>
        </w:trPr>
        <w:tc>
          <w:tcPr>
            <w:tcW w:w="2952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0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DENOMINAZIONE U.O.R./U.O.C.</w:t>
            </w:r>
          </w:p>
        </w:tc>
        <w:tc>
          <w:tcPr>
            <w:tcW w:w="2846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SPERIMENTATORE</w:t>
            </w:r>
          </w:p>
        </w:tc>
        <w:tc>
          <w:tcPr>
            <w:tcW w:w="326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0"/>
              </w:tabs>
              <w:ind w:left="112" w:right="96"/>
              <w:rPr>
                <w:rFonts w:ascii="Leelawadee" w:eastAsia="Leelawadee" w:hAnsi="Leelawadee" w:cs="Leelawadee"/>
                <w:b/>
                <w:color w:val="000000"/>
              </w:rPr>
            </w:pPr>
            <w:r>
              <w:rPr>
                <w:rFonts w:ascii="Leelawadee" w:eastAsia="Leelawadee" w:hAnsi="Leelawadee" w:cs="Leelawadee"/>
                <w:b/>
                <w:color w:val="000000"/>
              </w:rPr>
              <w:t>NOME COGNOME RESPONSABILE UOR</w:t>
            </w:r>
          </w:p>
        </w:tc>
      </w:tr>
      <w:tr w:rsidR="00B33E5B">
        <w:trPr>
          <w:trHeight w:val="424"/>
        </w:trPr>
        <w:tc>
          <w:tcPr>
            <w:tcW w:w="295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E5B">
        <w:trPr>
          <w:trHeight w:val="412"/>
        </w:trPr>
        <w:tc>
          <w:tcPr>
            <w:tcW w:w="295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3E5B">
        <w:trPr>
          <w:trHeight w:val="414"/>
        </w:trPr>
        <w:tc>
          <w:tcPr>
            <w:tcW w:w="2952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B33E5B">
      <w:pPr>
        <w:spacing w:line="237" w:lineRule="auto"/>
        <w:ind w:right="140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B33E5B" w:rsidRDefault="00155ED3">
      <w:pPr>
        <w:pStyle w:val="Titolo1"/>
        <w:numPr>
          <w:ilvl w:val="0"/>
          <w:numId w:val="8"/>
        </w:numPr>
        <w:tabs>
          <w:tab w:val="left" w:pos="1027"/>
        </w:tabs>
        <w:spacing w:before="101"/>
      </w:pPr>
      <w:r>
        <w:t>LABORATORI/SERVIZI ESTERNI</w:t>
      </w: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right="948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Indicare se previsti servizi di analisi genetica/bioinformatica/</w:t>
      </w:r>
      <w:proofErr w:type="spellStart"/>
      <w:r>
        <w:rPr>
          <w:rFonts w:ascii="Quattrocento Sans" w:eastAsia="Quattrocento Sans" w:hAnsi="Quattrocento Sans" w:cs="Quattrocento Sans"/>
          <w:color w:val="000000"/>
        </w:rPr>
        <w:t>biobanca</w:t>
      </w:r>
      <w:proofErr w:type="spellEnd"/>
      <w:r>
        <w:rPr>
          <w:rFonts w:ascii="Quattrocento Sans" w:eastAsia="Quattrocento Sans" w:hAnsi="Quattrocento Sans" w:cs="Quattrocento Sans"/>
          <w:color w:val="000000"/>
        </w:rPr>
        <w:t xml:space="preserve"> di ricerca/ esami strumentali esterni al </w:t>
      </w:r>
      <w:proofErr w:type="gramStart"/>
      <w:r>
        <w:rPr>
          <w:rFonts w:ascii="Quattrocento Sans" w:eastAsia="Quattrocento Sans" w:hAnsi="Quattrocento Sans" w:cs="Quattrocento Sans"/>
          <w:color w:val="000000"/>
        </w:rPr>
        <w:t>Policlinico .</w:t>
      </w:r>
      <w:proofErr w:type="gramEnd"/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color w:val="000000"/>
          <w:sz w:val="28"/>
          <w:szCs w:val="28"/>
        </w:rPr>
      </w:pPr>
    </w:p>
    <w:p w:rsidR="00B33E5B" w:rsidRDefault="00155E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eelawadee" w:eastAsia="Leelawadee" w:hAnsi="Leelawadee" w:cs="Leelawadee"/>
          <w:b/>
          <w:color w:val="000000"/>
        </w:rPr>
      </w:pPr>
      <w:proofErr w:type="gramStart"/>
      <w:r>
        <w:rPr>
          <w:rFonts w:ascii="Leelawadee" w:eastAsia="Leelawadee" w:hAnsi="Leelawadee" w:cs="Leelawadee"/>
          <w:b/>
          <w:color w:val="000000"/>
        </w:rPr>
        <w:t>TIPOLOGIA  DI</w:t>
      </w:r>
      <w:proofErr w:type="gramEnd"/>
      <w:r>
        <w:rPr>
          <w:rFonts w:ascii="Leelawadee" w:eastAsia="Leelawadee" w:hAnsi="Leelawadee" w:cs="Leelawadee"/>
          <w:b/>
          <w:color w:val="000000"/>
        </w:rPr>
        <w:t xml:space="preserve"> FINANZIAMENTO</w:t>
      </w: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after="15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Indicare una delle opzioni: (A, B, C)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ind w:left="759"/>
        <w:rPr>
          <w:rFonts w:ascii="Leelawadee" w:eastAsia="Leelawadee" w:hAnsi="Leelawadee" w:cs="Leelawadee"/>
          <w:color w:val="000000"/>
          <w:sz w:val="20"/>
          <w:szCs w:val="2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404"/>
        <w:jc w:val="both"/>
        <w:rPr>
          <w:rFonts w:ascii="Cambria" w:eastAsia="Cambria" w:hAnsi="Cambria" w:cs="Cambria"/>
          <w:i/>
          <w:color w:val="000000"/>
          <w:sz w:val="20"/>
          <w:szCs w:val="20"/>
        </w:rPr>
        <w:sectPr w:rsidR="00B33E5B">
          <w:pgSz w:w="11910" w:h="16840"/>
          <w:pgMar w:top="1700" w:right="200" w:bottom="1240" w:left="1100" w:header="581" w:footer="1059" w:gutter="0"/>
          <w:cols w:space="720"/>
        </w:sectPr>
      </w:pPr>
      <w:r>
        <w:rPr>
          <w:rFonts w:ascii="Leelawadee" w:eastAsia="Leelawadee" w:hAnsi="Leelawadee" w:cs="Leelawadee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>
                <wp:extent cx="6194662" cy="660002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4757" y="3456087"/>
                          <a:ext cx="6182487" cy="647827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3E5B" w:rsidRDefault="00155ED3">
                            <w:pPr>
                              <w:spacing w:before="17"/>
                              <w:ind w:left="306" w:firstLine="106"/>
                              <w:textDirection w:val="btLr"/>
                            </w:pPr>
                            <w:r>
                              <w:rPr>
                                <w:rFonts w:ascii="Leelawadee" w:eastAsia="Leelawadee" w:hAnsi="Leelawadee" w:cs="Leelawadee"/>
                                <w:b/>
                                <w:color w:val="000000"/>
                                <w:sz w:val="28"/>
                              </w:rPr>
                              <w:t xml:space="preserve">A = </w:t>
                            </w:r>
                            <w:r>
                              <w:rPr>
                                <w:rFonts w:ascii="Leelawadee" w:eastAsia="Leelawadee" w:hAnsi="Leelawadee" w:cs="Leelawadee"/>
                                <w:color w:val="000000"/>
                                <w:sz w:val="28"/>
                              </w:rPr>
                              <w:t>fondi di ricerca a disposizione dello Sperimentatore</w:t>
                            </w:r>
                          </w:p>
                          <w:p w:rsidR="00B33E5B" w:rsidRDefault="00155ED3">
                            <w:pPr>
                              <w:ind w:left="306" w:firstLine="106"/>
                              <w:textDirection w:val="btLr"/>
                            </w:pPr>
                            <w:r>
                              <w:rPr>
                                <w:rFonts w:ascii="Leelawadee" w:eastAsia="Leelawadee" w:hAnsi="Leelawadee" w:cs="Leelawadee"/>
                                <w:b/>
                                <w:color w:val="000000"/>
                                <w:sz w:val="28"/>
                              </w:rPr>
                              <w:t xml:space="preserve">B </w:t>
                            </w:r>
                            <w:r>
                              <w:rPr>
                                <w:rFonts w:ascii="Leelawadee" w:eastAsia="Leelawadee" w:hAnsi="Leelawadee" w:cs="Leelawadee"/>
                                <w:color w:val="000000"/>
                                <w:sz w:val="28"/>
                              </w:rPr>
                              <w:t>= finanziamento o supporto di materiali o reagenti da Aziende/Fondazioni</w:t>
                            </w:r>
                          </w:p>
                          <w:p w:rsidR="00B33E5B" w:rsidRDefault="00155ED3">
                            <w:pPr>
                              <w:spacing w:before="2"/>
                              <w:ind w:left="537" w:firstLine="106"/>
                              <w:textDirection w:val="btLr"/>
                            </w:pPr>
                            <w:r>
                              <w:rPr>
                                <w:rFonts w:ascii="Leelawadee" w:eastAsia="Leelawadee" w:hAnsi="Leelawadee" w:cs="Leelawadee"/>
                                <w:b/>
                                <w:color w:val="000000"/>
                                <w:sz w:val="28"/>
                              </w:rPr>
                              <w:t xml:space="preserve">C = </w:t>
                            </w:r>
                            <w:r>
                              <w:rPr>
                                <w:rFonts w:ascii="Leelawadee" w:eastAsia="Leelawadee" w:hAnsi="Leelawadee" w:cs="Leelawadee"/>
                                <w:color w:val="000000"/>
                                <w:sz w:val="28"/>
                              </w:rPr>
                              <w:t>non finanziato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94662" cy="660002"/>
                <wp:effectExtent b="0" l="0" r="0" 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662" cy="6600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Quattrocento Sans" w:eastAsia="Quattrocento Sans" w:hAnsi="Quattrocento Sans" w:cs="Quattrocento Sans"/>
          <w:color w:val="000000"/>
          <w:sz w:val="38"/>
          <w:szCs w:val="38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8"/>
          <w:szCs w:val="28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eelawadee" w:eastAsia="Leelawadee" w:hAnsi="Leelawadee" w:cs="Leelawadee"/>
          <w:color w:val="000000"/>
          <w:sz w:val="33"/>
          <w:szCs w:val="33"/>
        </w:rPr>
      </w:pPr>
    </w:p>
    <w:p w:rsidR="00B33E5B" w:rsidRDefault="00155ED3">
      <w:pPr>
        <w:ind w:left="599"/>
        <w:rPr>
          <w:b/>
        </w:rPr>
      </w:pPr>
      <w:r>
        <w:rPr>
          <w:b/>
          <w:u w:val="single"/>
        </w:rPr>
        <w:t>DA COMPILARE SOLO PER GLI STUDI INTERVENTISTICI: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Leelawadee" w:eastAsia="Leelawadee" w:hAnsi="Leelawadee" w:cs="Leelawadee"/>
          <w:b/>
          <w:color w:val="000000"/>
          <w:sz w:val="14"/>
          <w:szCs w:val="14"/>
        </w:rPr>
      </w:pPr>
    </w:p>
    <w:p w:rsidR="00B33E5B" w:rsidRDefault="00155ED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3"/>
          <w:tab w:val="left" w:pos="2679"/>
          <w:tab w:val="left" w:pos="4129"/>
          <w:tab w:val="left" w:pos="6486"/>
          <w:tab w:val="left" w:pos="6882"/>
          <w:tab w:val="left" w:pos="7797"/>
          <w:tab w:val="left" w:pos="8364"/>
        </w:tabs>
        <w:spacing w:before="101"/>
        <w:ind w:right="934"/>
        <w:rPr>
          <w:rFonts w:ascii="Leelawadee" w:eastAsia="Leelawadee" w:hAnsi="Leelawadee" w:cs="Leelawadee"/>
          <w:b/>
          <w:color w:val="000000"/>
        </w:rPr>
      </w:pPr>
      <w:r>
        <w:rPr>
          <w:rFonts w:ascii="Leelawadee" w:eastAsia="Leelawadee" w:hAnsi="Leelawadee" w:cs="Leelawadee"/>
          <w:b/>
          <w:color w:val="000000"/>
        </w:rPr>
        <w:t>VALUTAZIONE RAPPORTO RISCHIO/BENEFICIO E EVENTUALE</w:t>
      </w:r>
      <w:r>
        <w:rPr>
          <w:rFonts w:ascii="Leelawadee" w:eastAsia="Leelawadee" w:hAnsi="Leelawadee" w:cs="Leelawadee"/>
          <w:b/>
          <w:color w:val="000000"/>
        </w:rPr>
        <w:tab/>
      </w:r>
      <w:proofErr w:type="gramStart"/>
      <w:r>
        <w:rPr>
          <w:rFonts w:ascii="Leelawadee" w:eastAsia="Leelawadee" w:hAnsi="Leelawadee" w:cs="Leelawadee"/>
          <w:b/>
          <w:color w:val="000000"/>
        </w:rPr>
        <w:t>COPERTURA  ASSICURATIVA</w:t>
      </w:r>
      <w:proofErr w:type="gramEnd"/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eelawadee" w:eastAsia="Leelawadee" w:hAnsi="Leelawadee" w:cs="Leelawadee"/>
          <w:b/>
          <w:color w:val="00000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left="599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In base alle attività previste nel protocollo lo studio prevede un livello di rischio: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Leelawadee" w:eastAsia="Leelawadee" w:hAnsi="Leelawadee" w:cs="Leelawadee"/>
          <w:color w:val="000000"/>
          <w:sz w:val="21"/>
          <w:szCs w:val="21"/>
        </w:rPr>
      </w:pPr>
    </w:p>
    <w:tbl>
      <w:tblPr>
        <w:tblStyle w:val="a5"/>
        <w:tblW w:w="9720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3403"/>
        <w:gridCol w:w="5071"/>
      </w:tblGrid>
      <w:tr w:rsidR="00B33E5B">
        <w:trPr>
          <w:trHeight w:val="2023"/>
        </w:trPr>
        <w:tc>
          <w:tcPr>
            <w:tcW w:w="1246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95" w:hanging="87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Selezionare con una X</w:t>
            </w:r>
          </w:p>
        </w:tc>
        <w:tc>
          <w:tcPr>
            <w:tcW w:w="3403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406"/>
              <w:jc w:val="center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Livello di Rischio complessivo dei trattamenti/procedure proposti</w:t>
            </w:r>
          </w:p>
        </w:tc>
        <w:tc>
          <w:tcPr>
            <w:tcW w:w="5071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8" w:right="342" w:hanging="1805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Copertura assicurativa proposta per lo studio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5" w:right="5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Ai sensi della normativa vigente, i rischi inerenti lo studio sono coperti da:</w:t>
            </w:r>
          </w:p>
        </w:tc>
      </w:tr>
      <w:tr w:rsidR="00B33E5B">
        <w:trPr>
          <w:trHeight w:val="2251"/>
        </w:trPr>
        <w:tc>
          <w:tcPr>
            <w:tcW w:w="1246" w:type="dxa"/>
          </w:tcPr>
          <w:p w:rsidR="00B33E5B" w:rsidRDefault="00B33E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406"/>
              <w:jc w:val="center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Basso livello di intervento/basso rischio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406"/>
              <w:jc w:val="center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Comparabile con la pratica clinica standard</w:t>
            </w:r>
          </w:p>
        </w:tc>
        <w:tc>
          <w:tcPr>
            <w:tcW w:w="5071" w:type="dxa"/>
          </w:tcPr>
          <w:p w:rsidR="00B33E5B" w:rsidRDefault="00155ED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2" w:hanging="786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Polizza RCT pratica clinica</w:t>
            </w:r>
          </w:p>
        </w:tc>
      </w:tr>
      <w:tr w:rsidR="00B33E5B">
        <w:trPr>
          <w:trHeight w:val="2251"/>
        </w:trPr>
        <w:tc>
          <w:tcPr>
            <w:tcW w:w="1246" w:type="dxa"/>
          </w:tcPr>
          <w:p w:rsidR="00B33E5B" w:rsidRDefault="00B33E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406"/>
              <w:jc w:val="center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Medio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3"/>
              </w:tabs>
              <w:spacing w:before="2"/>
              <w:ind w:left="115" w:right="84"/>
              <w:jc w:val="both"/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Rischi minimi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per la sicurezza dei soggetti rispetto alla normale pratica clinica. Attività previste nel protocollo non ancora adottate in linee guida ma supportate da evidenze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ab/>
              <w:t>scientifiche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406"/>
              <w:jc w:val="center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publicazioni</w:t>
            </w:r>
            <w:proofErr w:type="spell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su riviste </w:t>
            </w:r>
            <w:proofErr w:type="spell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peer</w:t>
            </w:r>
            <w:proofErr w:type="spell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reviewed</w:t>
            </w:r>
            <w:proofErr w:type="spell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1" w:type="dxa"/>
          </w:tcPr>
          <w:p w:rsidR="00B33E5B" w:rsidRDefault="00155ED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625"/>
              </w:tabs>
              <w:spacing w:before="1" w:line="225" w:lineRule="auto"/>
              <w:ind w:right="101" w:hanging="44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Polizza RCT pratica clinica – estensione a SC</w:t>
            </w:r>
          </w:p>
          <w:p w:rsidR="00B33E5B" w:rsidRDefault="00B33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Leelawadee" w:eastAsia="Leelawadee" w:hAnsi="Leelawadee" w:cs="Leelawadee"/>
                <w:color w:val="000000"/>
                <w:sz w:val="20"/>
                <w:szCs w:val="20"/>
              </w:rPr>
            </w:pPr>
          </w:p>
          <w:p w:rsidR="00B33E5B" w:rsidRDefault="00155ED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right="342" w:hanging="5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Polizza Assicurativa studio specifica (*)</w:t>
            </w:r>
          </w:p>
        </w:tc>
      </w:tr>
      <w:tr w:rsidR="00B33E5B">
        <w:trPr>
          <w:trHeight w:val="2251"/>
        </w:trPr>
        <w:tc>
          <w:tcPr>
            <w:tcW w:w="1246" w:type="dxa"/>
          </w:tcPr>
          <w:p w:rsidR="00B33E5B" w:rsidRDefault="00B33E5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6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 xml:space="preserve"> Alto</w:t>
            </w:r>
          </w:p>
          <w:p w:rsidR="00B33E5B" w:rsidRDefault="0015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6"/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Procedure con impatto elevato/non noto sulla sicurezza dei soggetti</w:t>
            </w:r>
          </w:p>
        </w:tc>
        <w:tc>
          <w:tcPr>
            <w:tcW w:w="5071" w:type="dxa"/>
          </w:tcPr>
          <w:p w:rsidR="00B33E5B" w:rsidRDefault="00155ED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625"/>
              </w:tabs>
              <w:spacing w:before="1" w:line="225" w:lineRule="auto"/>
              <w:ind w:right="101" w:hanging="449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Polizza Assicurativa studio specifica (*)</w:t>
            </w:r>
          </w:p>
        </w:tc>
      </w:tr>
    </w:tbl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eelawadee" w:eastAsia="Leelawadee" w:hAnsi="Leelawadee" w:cs="Leelawadee"/>
          <w:color w:val="000000"/>
          <w:sz w:val="14"/>
          <w:szCs w:val="14"/>
        </w:rPr>
      </w:pPr>
    </w:p>
    <w:p w:rsidR="00B33E5B" w:rsidRDefault="00155ED3">
      <w:pPr>
        <w:spacing w:before="101"/>
        <w:ind w:left="599"/>
        <w:rPr>
          <w:b/>
          <w:u w:val="single"/>
        </w:rPr>
      </w:pPr>
      <w:r>
        <w:rPr>
          <w:b/>
          <w:u w:val="single"/>
        </w:rPr>
        <w:t>NOTA: Il consenso informato deve riportare i riferimenti alla copertura assicurativa</w:t>
      </w:r>
    </w:p>
    <w:p w:rsidR="00B33E5B" w:rsidRDefault="00B33E5B">
      <w:pPr>
        <w:spacing w:before="101"/>
        <w:ind w:left="599"/>
        <w:rPr>
          <w:b/>
          <w:u w:val="single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right="1546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Per gli studi osservazionali non è richiesta copertura assicurativa aggiuntiva, essendo appoggiati a RCT della pratica clinica.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pStyle w:val="Titolo1"/>
        <w:ind w:right="949" w:firstLine="599"/>
      </w:pPr>
      <w:r>
        <w:t>Il Comitato etico valuta l’adeguatezza della copertura assicurativa proposta e può raccomandare la stipula di polizza assicurativa dedicata (studio-specifica).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  <w:sz w:val="28"/>
          <w:szCs w:val="28"/>
        </w:rPr>
      </w:pPr>
    </w:p>
    <w:p w:rsidR="00B33E5B" w:rsidRDefault="00155ED3">
      <w:pPr>
        <w:spacing w:before="214"/>
        <w:ind w:left="599"/>
        <w:rPr>
          <w:b/>
        </w:rPr>
      </w:pPr>
      <w:r>
        <w:rPr>
          <w:b/>
        </w:rPr>
        <w:t>Il Sottoscritto dichiara che: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before="120"/>
        <w:ind w:right="947"/>
      </w:pPr>
      <w:r>
        <w:rPr>
          <w:rFonts w:ascii="Leelawadee" w:eastAsia="Leelawadee" w:hAnsi="Leelawadee" w:cs="Leelawadee"/>
          <w:color w:val="000000"/>
        </w:rPr>
        <w:t xml:space="preserve">Lo studio si qualifica come </w:t>
      </w:r>
      <w:r>
        <w:rPr>
          <w:rFonts w:ascii="Leelawadee" w:eastAsia="Leelawadee" w:hAnsi="Leelawadee" w:cs="Leelawadee"/>
          <w:b/>
          <w:color w:val="000000"/>
        </w:rPr>
        <w:t xml:space="preserve">sperimentazione non profit </w:t>
      </w:r>
      <w:r>
        <w:rPr>
          <w:rFonts w:ascii="Leelawadee" w:eastAsia="Leelawadee" w:hAnsi="Leelawadee" w:cs="Leelawadee"/>
          <w:color w:val="000000"/>
        </w:rPr>
        <w:t>finalizzat</w:t>
      </w:r>
      <w:r>
        <w:rPr>
          <w:rFonts w:ascii="Leelawadee" w:eastAsia="Leelawadee" w:hAnsi="Leelawadee" w:cs="Leelawadee"/>
          <w:color w:val="000000"/>
        </w:rPr>
        <w:t>a al miglioramento della pratica clinica;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right="948"/>
      </w:pPr>
      <w:r>
        <w:rPr>
          <w:rFonts w:ascii="Leelawadee" w:eastAsia="Leelawadee" w:hAnsi="Leelawadee" w:cs="Leelawadee"/>
          <w:color w:val="000000"/>
        </w:rPr>
        <w:t>lo studio non ha fine di lucro e non è volto allo sviluppo industriale/commerciale del prodotto (farmaco/dispositivo/nutraceutico/altro);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91" w:lineRule="auto"/>
      </w:pPr>
      <w:r>
        <w:rPr>
          <w:rFonts w:ascii="Leelawadee" w:eastAsia="Leelawadee" w:hAnsi="Leelawadee" w:cs="Leelawadee"/>
          <w:color w:val="000000"/>
        </w:rPr>
        <w:t>il tipo di ricerca non comporta aggravio di costi per il Servizio Sanitario Nazionale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before="3"/>
        <w:ind w:right="921"/>
        <w:jc w:val="both"/>
      </w:pPr>
      <w:r>
        <w:rPr>
          <w:rFonts w:ascii="Leelawadee" w:eastAsia="Leelawadee" w:hAnsi="Leelawadee" w:cs="Leelawadee"/>
          <w:color w:val="000000"/>
        </w:rPr>
        <w:t>la proprietà dei dati della sperimentazione è del promotore in accordo con l’art. 1 lettera c) del suddetto D.M.; e la loro pubblicazione avverrà per sua autonoma decisio</w:t>
      </w:r>
      <w:r>
        <w:rPr>
          <w:rFonts w:ascii="Leelawadee" w:eastAsia="Leelawadee" w:hAnsi="Leelawadee" w:cs="Leelawadee"/>
          <w:color w:val="000000"/>
        </w:rPr>
        <w:t>ne;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right="922"/>
        <w:jc w:val="both"/>
      </w:pPr>
      <w:r>
        <w:rPr>
          <w:rFonts w:ascii="Leelawadee" w:eastAsia="Leelawadee" w:hAnsi="Leelawadee" w:cs="Leelawadee"/>
          <w:color w:val="000000"/>
        </w:rPr>
        <w:t>che l’Unità Operativa/di Ricerca dove verrà effettuato lo studio è adeguata allo svolgimento della sperimentazione in tutti i suoi aspetti;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jc w:val="both"/>
      </w:pPr>
      <w:r>
        <w:rPr>
          <w:rFonts w:ascii="Leelawadee" w:eastAsia="Leelawadee" w:hAnsi="Leelawadee" w:cs="Leelawadee"/>
          <w:color w:val="000000"/>
        </w:rPr>
        <w:t>di disporre del tempo necessario, delle strutture e attrezzature adeguate;</w:t>
      </w:r>
    </w:p>
    <w:p w:rsidR="00B33E5B" w:rsidRDefault="0015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ind w:right="923"/>
        <w:jc w:val="both"/>
      </w:pPr>
      <w:r>
        <w:rPr>
          <w:rFonts w:ascii="Leelawadee" w:eastAsia="Leelawadee" w:hAnsi="Leelawadee" w:cs="Leelawadee"/>
          <w:color w:val="000000"/>
        </w:rPr>
        <w:t>di permettere il monitoraggio della sperimentazione e le verifiche da parte del Comitato Etico e delle autorità competenti;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Leelawadee" w:eastAsia="Leelawadee" w:hAnsi="Leelawadee" w:cs="Leelawadee"/>
          <w:color w:val="000000"/>
          <w:sz w:val="21"/>
          <w:szCs w:val="21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1"/>
        <w:ind w:left="599" w:right="938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Lo studio verrà condotto in accordo con i principi della dichiarazione di Helsinki e le norme di Buona Pratica Clinica.</w:t>
      </w:r>
    </w:p>
    <w:p w:rsidR="00B33E5B" w:rsidRDefault="00B33E5B"/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01"/>
        <w:ind w:left="599" w:right="920"/>
        <w:jc w:val="both"/>
        <w:rPr>
          <w:rFonts w:ascii="Leelawadee" w:eastAsia="Leelawadee" w:hAnsi="Leelawadee" w:cs="Leelawadee"/>
          <w:color w:val="00000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01"/>
        <w:ind w:left="599" w:right="920"/>
        <w:jc w:val="both"/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101"/>
        <w:ind w:left="599" w:right="920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Il sottoscritto si impegna ad inviare al Comitato ogni successivo emendamento al protocollo, la segnalazione degli eventi avversi seri o inattesi, insorti nel corso dello studio, una relazione annuale sullo stato di avanzamento dello studio e, al completam</w:t>
      </w:r>
      <w:r>
        <w:rPr>
          <w:rFonts w:ascii="Leelawadee" w:eastAsia="Leelawadee" w:hAnsi="Leelawadee" w:cs="Leelawadee"/>
          <w:color w:val="000000"/>
        </w:rPr>
        <w:t>ento dello stesso, il rapporto finale.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eelawadee" w:eastAsia="Leelawadee" w:hAnsi="Leelawadee" w:cs="Leelawadee"/>
          <w:color w:val="000000"/>
          <w:sz w:val="21"/>
          <w:szCs w:val="21"/>
        </w:rPr>
      </w:pPr>
    </w:p>
    <w:p w:rsidR="00B33E5B" w:rsidRDefault="00155ED3">
      <w:pPr>
        <w:pStyle w:val="Titolo1"/>
        <w:ind w:firstLine="599"/>
        <w:jc w:val="both"/>
      </w:pPr>
      <w:r>
        <w:t>Dichiarazione sul diritto alla pubblicazione dei risultati</w:t>
      </w: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121"/>
        <w:ind w:left="599" w:right="920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Il promotore si impegna a garantire la pubblicazione dei risultati, come previsto dal Decreto Ministeriale 12 maggio 2006, nel rispetto delle disposizioni vi</w:t>
      </w:r>
      <w:r>
        <w:rPr>
          <w:rFonts w:ascii="Leelawadee" w:eastAsia="Leelawadee" w:hAnsi="Leelawadee" w:cs="Leelawadee"/>
          <w:color w:val="000000"/>
        </w:rPr>
        <w:t>genti in tema di riservatezza dei dati sensibili e di tutela brevettuale.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B33E5B" w:rsidRDefault="00155ED3">
      <w:pPr>
        <w:pStyle w:val="Titolo1"/>
        <w:ind w:right="919" w:firstLine="599"/>
        <w:jc w:val="both"/>
      </w:pPr>
      <w:r>
        <w:t>Si richiede l’esenzione del pagamento della quota dovuta al Comitato Etico per la valutazione dello studio clinico come da DM 30 novembre 2021.</w:t>
      </w: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b/>
          <w:color w:val="000000"/>
          <w:sz w:val="28"/>
          <w:szCs w:val="28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spacing w:before="214"/>
        <w:ind w:left="599" w:right="920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A corredo della presente domanda si allega l’elenco dei documenti sottoposti a valutazione </w:t>
      </w:r>
      <w:proofErr w:type="gramStart"/>
      <w:r>
        <w:rPr>
          <w:rFonts w:ascii="Leelawadee" w:eastAsia="Leelawadee" w:hAnsi="Leelawadee" w:cs="Leelawadee"/>
          <w:color w:val="000000"/>
        </w:rPr>
        <w:t>etica .</w:t>
      </w:r>
      <w:proofErr w:type="gramEnd"/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eelawadee" w:eastAsia="Leelawadee" w:hAnsi="Leelawadee" w:cs="Leelawadee"/>
          <w:color w:val="00000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Leelawadee" w:eastAsia="Leelawadee" w:hAnsi="Leelawadee" w:cs="Leelawadee"/>
          <w:color w:val="000000"/>
          <w:sz w:val="30"/>
          <w:szCs w:val="30"/>
        </w:rPr>
      </w:pPr>
    </w:p>
    <w:p w:rsidR="00B33E5B" w:rsidRDefault="00155ED3">
      <w:pPr>
        <w:pBdr>
          <w:top w:val="nil"/>
          <w:left w:val="nil"/>
          <w:bottom w:val="nil"/>
          <w:right w:val="nil"/>
          <w:between w:val="nil"/>
        </w:pBdr>
        <w:ind w:left="599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Lo Sperimentatore</w:t>
      </w:r>
    </w:p>
    <w:p w:rsidR="00B33E5B" w:rsidRDefault="00155ED3" w:rsidP="00155ED3">
      <w:pPr>
        <w:pBdr>
          <w:top w:val="nil"/>
          <w:left w:val="nil"/>
          <w:bottom w:val="nil"/>
          <w:right w:val="nil"/>
          <w:between w:val="nil"/>
        </w:pBdr>
        <w:tabs>
          <w:tab w:val="left" w:pos="2574"/>
          <w:tab w:val="left" w:pos="5708"/>
        </w:tabs>
        <w:spacing w:before="240"/>
        <w:ind w:left="599"/>
        <w:rPr>
          <w:rFonts w:ascii="Leelawadee" w:eastAsia="Leelawadee" w:hAnsi="Leelawadee" w:cs="Leelawadee"/>
          <w:color w:val="000000"/>
          <w:sz w:val="20"/>
          <w:szCs w:val="20"/>
        </w:rPr>
      </w:pPr>
      <w:r>
        <w:rPr>
          <w:rFonts w:ascii="Leelawadee" w:eastAsia="Leelawadee" w:hAnsi="Leelawadee" w:cs="Leelawadee"/>
          <w:color w:val="000000"/>
        </w:rPr>
        <w:t>Nome Cognome</w:t>
      </w:r>
      <w:r>
        <w:rPr>
          <w:rFonts w:ascii="Leelawadee" w:eastAsia="Leelawadee" w:hAnsi="Leelawadee" w:cs="Leelawadee"/>
          <w:color w:val="000000"/>
        </w:rPr>
        <w:tab/>
      </w:r>
      <w:r>
        <w:rPr>
          <w:rFonts w:ascii="Leelawadee" w:eastAsia="Leelawadee" w:hAnsi="Leelawadee" w:cs="Leelawadee"/>
          <w:color w:val="000000"/>
        </w:rPr>
        <w:tab/>
        <w:t>Firma</w:t>
      </w:r>
      <w:bookmarkStart w:id="1" w:name="_GoBack"/>
      <w:bookmarkEnd w:id="1"/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Leelawadee" w:eastAsia="Leelawadee" w:hAnsi="Leelawadee" w:cs="Leelawadee"/>
          <w:color w:val="000000"/>
          <w:sz w:val="14"/>
          <w:szCs w:val="14"/>
        </w:rPr>
      </w:pPr>
    </w:p>
    <w:p w:rsidR="00B33E5B" w:rsidRDefault="00B33E5B">
      <w:pPr>
        <w:pBdr>
          <w:top w:val="nil"/>
          <w:left w:val="nil"/>
          <w:bottom w:val="nil"/>
          <w:right w:val="nil"/>
          <w:between w:val="nil"/>
        </w:pBdr>
        <w:tabs>
          <w:tab w:val="left" w:pos="2574"/>
          <w:tab w:val="left" w:pos="5708"/>
        </w:tabs>
        <w:spacing w:before="240"/>
        <w:ind w:left="599"/>
        <w:rPr>
          <w:rFonts w:ascii="Leelawadee" w:eastAsia="Leelawadee" w:hAnsi="Leelawadee" w:cs="Leelawadee"/>
          <w:color w:val="000000"/>
        </w:rPr>
      </w:pPr>
    </w:p>
    <w:sectPr w:rsidR="00B33E5B">
      <w:pgSz w:w="11910" w:h="16840"/>
      <w:pgMar w:top="1700" w:right="200" w:bottom="1240" w:left="1100" w:header="581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5ED3">
      <w:r>
        <w:separator/>
      </w:r>
    </w:p>
  </w:endnote>
  <w:endnote w:type="continuationSeparator" w:id="0">
    <w:p w:rsidR="00000000" w:rsidRDefault="0015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eelawadee">
    <w:altName w:val="Times New Roman"/>
    <w:charset w:val="00"/>
    <w:family w:val="auto"/>
    <w:pitch w:val="default"/>
  </w:font>
  <w:font w:name="Quattrocen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B33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Leelawadee" w:eastAsia="Leelawadee" w:hAnsi="Leelawadee" w:cs="Leelawade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Segreteria Tecnico -Scientifica: </w:t>
    </w:r>
    <w:r>
      <w:rPr>
        <w:rFonts w:ascii="Bookman Old Style" w:eastAsia="Bookman Old Style" w:hAnsi="Bookman Old Style" w:cs="Bookman Old Style"/>
        <w:sz w:val="16"/>
        <w:szCs w:val="16"/>
      </w:rPr>
      <w:t>Responsabile-Grazia Scalici</w:t>
    </w: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l="0" t="0" r="0" b="0"/>
              <wp:wrapSquare wrapText="bothSides" distT="0" distB="0" distL="0" distR="0"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586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33E5B" w:rsidRDefault="00B33E5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7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55ED3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Personale Amministrativo: </w:t>
    </w:r>
  </w:p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Leto </w:t>
    </w:r>
    <w:r>
      <w:rPr>
        <w:rFonts w:ascii="Bookman Old Style" w:eastAsia="Bookman Old Style" w:hAnsi="Bookman Old Style" w:cs="Bookman Old Style"/>
        <w:sz w:val="16"/>
        <w:szCs w:val="16"/>
      </w:rPr>
      <w:t>Anna Maria</w:t>
    </w: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 - Saletta Gaetana  </w:t>
    </w:r>
  </w:p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93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>Contatti Tel.: 091 6555210 – 096555212 – 091 6555206</w:t>
    </w:r>
  </w:p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0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Bookman Old Style" w:eastAsia="Bookman Old Style" w:hAnsi="Bookman Old Style" w:cs="Bookman Old Style"/>
        <w:color w:val="000000"/>
        <w:sz w:val="16"/>
        <w:szCs w:val="16"/>
      </w:rPr>
      <w:t>e-mail: celpalermo1@policlinico.pa.it</w:t>
    </w:r>
  </w:p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851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ab/>
    </w:r>
  </w:p>
  <w:p w:rsidR="00B33E5B" w:rsidRDefault="00155ED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851"/>
      </w:tabs>
      <w:rPr>
        <w:rFonts w:ascii="Bookman Old Style" w:eastAsia="Bookman Old Style" w:hAnsi="Bookman Old Style" w:cs="Bookman Old Style"/>
        <w:color w:val="000000"/>
        <w:sz w:val="16"/>
        <w:szCs w:val="16"/>
      </w:rPr>
    </w:pPr>
    <w:r>
      <w:rPr>
        <w:rFonts w:ascii="Bookman Old Style" w:eastAsia="Bookman Old Style" w:hAnsi="Bookman Old Style" w:cs="Bookman Old Style"/>
        <w:color w:val="000000"/>
        <w:sz w:val="16"/>
        <w:szCs w:val="16"/>
      </w:rPr>
      <w:t xml:space="preserve">                 </w:t>
    </w:r>
  </w:p>
  <w:p w:rsidR="00B33E5B" w:rsidRDefault="00155ED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eelawadee" w:eastAsia="Leelawadee" w:hAnsi="Leelawadee" w:cs="Leelawadee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9893300</wp:posOffset>
              </wp:positionV>
              <wp:extent cx="2901950" cy="55626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8288" y="3506633"/>
                        <a:ext cx="2892425" cy="546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92425" h="546735" extrusionOk="0">
                            <a:moveTo>
                              <a:pt x="0" y="0"/>
                            </a:moveTo>
                            <a:lnTo>
                              <a:pt x="0" y="546735"/>
                            </a:lnTo>
                            <a:lnTo>
                              <a:pt x="2892425" y="546735"/>
                            </a:lnTo>
                            <a:lnTo>
                              <a:pt x="28924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3E5B" w:rsidRDefault="00155ED3">
                          <w:pPr>
                            <w:spacing w:before="13"/>
                            <w:ind w:right="1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l </w:t>
                          </w:r>
                        </w:p>
                        <w:p w:rsidR="00B33E5B" w:rsidRDefault="00B33E5B">
                          <w:pPr>
                            <w:spacing w:line="207" w:lineRule="auto"/>
                            <w:ind w:left="20" w:right="17" w:firstLine="2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9893300</wp:posOffset>
              </wp:positionV>
              <wp:extent cx="2901950" cy="55626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950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5651500</wp:posOffset>
              </wp:positionH>
              <wp:positionV relativeFrom="paragraph">
                <wp:posOffset>9626600</wp:posOffset>
              </wp:positionV>
              <wp:extent cx="654685" cy="175260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721920" y="3697133"/>
                        <a:ext cx="645160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160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645160" y="165735"/>
                            </a:lnTo>
                            <a:lnTo>
                              <a:pt x="6451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3E5B" w:rsidRDefault="00155ED3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Pag.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PAGE 2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di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7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5651500</wp:posOffset>
              </wp:positionH>
              <wp:positionV relativeFrom="paragraph">
                <wp:posOffset>9626600</wp:posOffset>
              </wp:positionV>
              <wp:extent cx="654685" cy="175260"/>
              <wp:effectExtent b="0" l="0" r="0" t="0"/>
              <wp:wrapNone/>
              <wp:docPr id="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468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column">
                <wp:posOffset>533400</wp:posOffset>
              </wp:positionH>
              <wp:positionV relativeFrom="paragraph">
                <wp:posOffset>9829800</wp:posOffset>
              </wp:positionV>
              <wp:extent cx="7620" cy="1270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88245" y="3776190"/>
                        <a:ext cx="6112510" cy="7620"/>
                      </a:xfrm>
                      <a:prstGeom prst="rect">
                        <a:avLst/>
                      </a:prstGeom>
                      <a:solidFill>
                        <a:srgbClr val="5B9AD4"/>
                      </a:solidFill>
                      <a:ln>
                        <a:noFill/>
                      </a:ln>
                    </wps:spPr>
                    <wps:txbx>
                      <w:txbxContent>
                        <w:p w:rsidR="00B33E5B" w:rsidRDefault="00B33E5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9829800</wp:posOffset>
              </wp:positionV>
              <wp:extent cx="762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B33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Leelawadee" w:eastAsia="Leelawadee" w:hAnsi="Leelawadee" w:cs="Leelawade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5ED3">
      <w:r>
        <w:separator/>
      </w:r>
    </w:p>
  </w:footnote>
  <w:footnote w:type="continuationSeparator" w:id="0">
    <w:p w:rsidR="00000000" w:rsidRDefault="0015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B33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Leelawadee" w:eastAsia="Leelawadee" w:hAnsi="Leelawadee" w:cs="Leelawade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155E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Leelawadee" w:eastAsia="Leelawadee" w:hAnsi="Leelawadee" w:cs="Leelawadee"/>
        <w:b/>
        <w:color w:val="000000"/>
      </w:rPr>
    </w:pPr>
    <w:r>
      <w:rPr>
        <w:rFonts w:ascii="Leelawadee" w:eastAsia="Leelawadee" w:hAnsi="Leelawadee" w:cs="Leelawadee"/>
        <w:noProof/>
        <w:color w:val="000000"/>
      </w:rPr>
      <w:drawing>
        <wp:inline distT="0" distB="0" distL="0" distR="0">
          <wp:extent cx="1176655" cy="1097280"/>
          <wp:effectExtent l="0" t="0" r="0" b="0"/>
          <wp:docPr id="12" name="image1.jpg" descr="Nuovo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uovo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655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3E5B" w:rsidRDefault="00155ED3">
    <w:pPr>
      <w:rPr>
        <w:rFonts w:ascii="Gill Sans" w:eastAsia="Gill Sans" w:hAnsi="Gill Sans" w:cs="Gill Sans"/>
        <w:b/>
        <w:color w:val="00679E"/>
      </w:rPr>
    </w:pPr>
    <w:r>
      <w:rPr>
        <w:rFonts w:ascii="Gill Sans" w:eastAsia="Gill Sans" w:hAnsi="Gill Sans" w:cs="Gill Sans"/>
        <w:b/>
        <w:color w:val="00679E"/>
      </w:rPr>
      <w:t>AZIENDA OSPEDALIERA UNIVERSITARIA</w:t>
    </w:r>
  </w:p>
  <w:p w:rsidR="00B33E5B" w:rsidRDefault="00155ED3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Sede legale: Via del Vespro n.129 - 90127 Palermo</w:t>
    </w:r>
  </w:p>
  <w:p w:rsidR="00B33E5B" w:rsidRDefault="00155ED3">
    <w:pPr>
      <w:rPr>
        <w:rFonts w:ascii="Gill Sans" w:eastAsia="Gill Sans" w:hAnsi="Gill Sans" w:cs="Gill Sans"/>
        <w:b/>
        <w:color w:val="00679E"/>
        <w:sz w:val="20"/>
        <w:szCs w:val="20"/>
      </w:rPr>
    </w:pPr>
    <w:r>
      <w:rPr>
        <w:rFonts w:ascii="Gill Sans" w:eastAsia="Gill Sans" w:hAnsi="Gill Sans" w:cs="Gill Sans"/>
        <w:b/>
        <w:color w:val="00679E"/>
        <w:sz w:val="20"/>
        <w:szCs w:val="20"/>
      </w:rPr>
      <w:t>CF e P.IVA: 05841790826</w:t>
    </w:r>
  </w:p>
  <w:p w:rsidR="00B33E5B" w:rsidRDefault="00155ED3">
    <w:pPr>
      <w:rPr>
        <w:rFonts w:ascii="Gill Sans" w:eastAsia="Gill Sans" w:hAnsi="Gill Sans" w:cs="Gill Sans"/>
        <w:b/>
        <w:color w:val="00679E"/>
      </w:rPr>
    </w:pPr>
    <w:r>
      <w:rPr>
        <w:rFonts w:ascii="Gill Sans" w:eastAsia="Gill Sans" w:hAnsi="Gill Sans" w:cs="Gill Sans"/>
        <w:b/>
        <w:color w:val="00679E"/>
      </w:rPr>
      <w:t>COMITATO ETICO LOCALE (CEL) PALERMO 1</w:t>
    </w:r>
  </w:p>
  <w:p w:rsidR="00B33E5B" w:rsidRDefault="00B33E5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eelawadee" w:eastAsia="Leelawadee" w:hAnsi="Leelawadee" w:cs="Leelawadee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E5B" w:rsidRDefault="00B33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Leelawadee" w:eastAsia="Leelawadee" w:hAnsi="Leelawadee" w:cs="Leelawade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62A"/>
    <w:multiLevelType w:val="multilevel"/>
    <w:tmpl w:val="12106C36"/>
    <w:lvl w:ilvl="0">
      <w:numFmt w:val="bullet"/>
      <w:lvlText w:val="☐"/>
      <w:lvlJc w:val="left"/>
      <w:pPr>
        <w:ind w:left="455" w:hanging="346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079" w:hanging="345"/>
      </w:pPr>
    </w:lvl>
    <w:lvl w:ilvl="2">
      <w:numFmt w:val="bullet"/>
      <w:lvlText w:val="•"/>
      <w:lvlJc w:val="left"/>
      <w:pPr>
        <w:ind w:left="1698" w:hanging="345"/>
      </w:pPr>
    </w:lvl>
    <w:lvl w:ilvl="3">
      <w:numFmt w:val="bullet"/>
      <w:lvlText w:val="•"/>
      <w:lvlJc w:val="left"/>
      <w:pPr>
        <w:ind w:left="2317" w:hanging="346"/>
      </w:pPr>
    </w:lvl>
    <w:lvl w:ilvl="4">
      <w:numFmt w:val="bullet"/>
      <w:lvlText w:val="•"/>
      <w:lvlJc w:val="left"/>
      <w:pPr>
        <w:ind w:left="2936" w:hanging="346"/>
      </w:pPr>
    </w:lvl>
    <w:lvl w:ilvl="5">
      <w:numFmt w:val="bullet"/>
      <w:lvlText w:val="•"/>
      <w:lvlJc w:val="left"/>
      <w:pPr>
        <w:ind w:left="3555" w:hanging="346"/>
      </w:pPr>
    </w:lvl>
    <w:lvl w:ilvl="6">
      <w:numFmt w:val="bullet"/>
      <w:lvlText w:val="•"/>
      <w:lvlJc w:val="left"/>
      <w:pPr>
        <w:ind w:left="4174" w:hanging="346"/>
      </w:pPr>
    </w:lvl>
    <w:lvl w:ilvl="7">
      <w:numFmt w:val="bullet"/>
      <w:lvlText w:val="•"/>
      <w:lvlJc w:val="left"/>
      <w:pPr>
        <w:ind w:left="4793" w:hanging="346"/>
      </w:pPr>
    </w:lvl>
    <w:lvl w:ilvl="8">
      <w:numFmt w:val="bullet"/>
      <w:lvlText w:val="•"/>
      <w:lvlJc w:val="left"/>
      <w:pPr>
        <w:ind w:left="5412" w:hanging="346"/>
      </w:pPr>
    </w:lvl>
  </w:abstractNum>
  <w:abstractNum w:abstractNumId="1" w15:restartNumberingAfterBreak="0">
    <w:nsid w:val="00946061"/>
    <w:multiLevelType w:val="multilevel"/>
    <w:tmpl w:val="73A27D8C"/>
    <w:lvl w:ilvl="0">
      <w:numFmt w:val="bullet"/>
      <w:lvlText w:val="☐"/>
      <w:lvlJc w:val="left"/>
      <w:pPr>
        <w:ind w:left="513" w:hanging="404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133" w:hanging="404"/>
      </w:pPr>
    </w:lvl>
    <w:lvl w:ilvl="2">
      <w:numFmt w:val="bullet"/>
      <w:lvlText w:val="•"/>
      <w:lvlJc w:val="left"/>
      <w:pPr>
        <w:ind w:left="1746" w:hanging="404"/>
      </w:pPr>
    </w:lvl>
    <w:lvl w:ilvl="3">
      <w:numFmt w:val="bullet"/>
      <w:lvlText w:val="•"/>
      <w:lvlJc w:val="left"/>
      <w:pPr>
        <w:ind w:left="2359" w:hanging="404"/>
      </w:pPr>
    </w:lvl>
    <w:lvl w:ilvl="4">
      <w:numFmt w:val="bullet"/>
      <w:lvlText w:val="•"/>
      <w:lvlJc w:val="left"/>
      <w:pPr>
        <w:ind w:left="2972" w:hanging="404"/>
      </w:pPr>
    </w:lvl>
    <w:lvl w:ilvl="5">
      <w:numFmt w:val="bullet"/>
      <w:lvlText w:val="•"/>
      <w:lvlJc w:val="left"/>
      <w:pPr>
        <w:ind w:left="3585" w:hanging="404"/>
      </w:pPr>
    </w:lvl>
    <w:lvl w:ilvl="6">
      <w:numFmt w:val="bullet"/>
      <w:lvlText w:val="•"/>
      <w:lvlJc w:val="left"/>
      <w:pPr>
        <w:ind w:left="4198" w:hanging="403"/>
      </w:pPr>
    </w:lvl>
    <w:lvl w:ilvl="7">
      <w:numFmt w:val="bullet"/>
      <w:lvlText w:val="•"/>
      <w:lvlJc w:val="left"/>
      <w:pPr>
        <w:ind w:left="4811" w:hanging="404"/>
      </w:pPr>
    </w:lvl>
    <w:lvl w:ilvl="8">
      <w:numFmt w:val="bullet"/>
      <w:lvlText w:val="•"/>
      <w:lvlJc w:val="left"/>
      <w:pPr>
        <w:ind w:left="5424" w:hanging="404"/>
      </w:pPr>
    </w:lvl>
  </w:abstractNum>
  <w:abstractNum w:abstractNumId="2" w15:restartNumberingAfterBreak="0">
    <w:nsid w:val="02A36768"/>
    <w:multiLevelType w:val="multilevel"/>
    <w:tmpl w:val="A86CDBA2"/>
    <w:lvl w:ilvl="0">
      <w:start w:val="1"/>
      <w:numFmt w:val="decimal"/>
      <w:lvlText w:val="%1."/>
      <w:lvlJc w:val="left"/>
      <w:pPr>
        <w:ind w:left="360" w:hanging="360"/>
      </w:pPr>
      <w:rPr>
        <w:rFonts w:ascii="Leelawadee" w:eastAsia="Leelawadee" w:hAnsi="Leelawadee" w:cs="Leelawadee"/>
        <w:b/>
        <w:sz w:val="22"/>
        <w:szCs w:val="22"/>
      </w:rPr>
    </w:lvl>
    <w:lvl w:ilvl="1">
      <w:numFmt w:val="bullet"/>
      <w:lvlText w:val="☐"/>
      <w:lvlJc w:val="left"/>
      <w:pPr>
        <w:ind w:left="992" w:hanging="252"/>
      </w:pPr>
      <w:rPr>
        <w:rFonts w:ascii="Quattrocento Sans" w:eastAsia="Quattrocento Sans" w:hAnsi="Quattrocento Sans" w:cs="Quattrocento Sans"/>
        <w:sz w:val="22"/>
        <w:szCs w:val="22"/>
      </w:rPr>
    </w:lvl>
    <w:lvl w:ilvl="2">
      <w:numFmt w:val="bullet"/>
      <w:lvlText w:val="☐"/>
      <w:lvlJc w:val="left"/>
      <w:pPr>
        <w:ind w:left="1259" w:hanging="252"/>
      </w:pPr>
      <w:rPr>
        <w:rFonts w:ascii="Quattrocento Sans" w:eastAsia="Quattrocento Sans" w:hAnsi="Quattrocento Sans" w:cs="Quattrocento Sans"/>
        <w:sz w:val="28"/>
        <w:szCs w:val="28"/>
      </w:rPr>
    </w:lvl>
    <w:lvl w:ilvl="3">
      <w:numFmt w:val="bullet"/>
      <w:lvlText w:val="•"/>
      <w:lvlJc w:val="left"/>
      <w:pPr>
        <w:ind w:left="2480" w:hanging="252"/>
      </w:pPr>
    </w:lvl>
    <w:lvl w:ilvl="4">
      <w:numFmt w:val="bullet"/>
      <w:lvlText w:val="•"/>
      <w:lvlJc w:val="left"/>
      <w:pPr>
        <w:ind w:left="3641" w:hanging="251"/>
      </w:pPr>
    </w:lvl>
    <w:lvl w:ilvl="5">
      <w:numFmt w:val="bullet"/>
      <w:lvlText w:val="•"/>
      <w:lvlJc w:val="left"/>
      <w:pPr>
        <w:ind w:left="4802" w:hanging="252"/>
      </w:pPr>
    </w:lvl>
    <w:lvl w:ilvl="6">
      <w:numFmt w:val="bullet"/>
      <w:lvlText w:val="•"/>
      <w:lvlJc w:val="left"/>
      <w:pPr>
        <w:ind w:left="5963" w:hanging="252"/>
      </w:pPr>
    </w:lvl>
    <w:lvl w:ilvl="7">
      <w:numFmt w:val="bullet"/>
      <w:lvlText w:val="•"/>
      <w:lvlJc w:val="left"/>
      <w:pPr>
        <w:ind w:left="7124" w:hanging="252"/>
      </w:pPr>
    </w:lvl>
    <w:lvl w:ilvl="8">
      <w:numFmt w:val="bullet"/>
      <w:lvlText w:val="•"/>
      <w:lvlJc w:val="left"/>
      <w:pPr>
        <w:ind w:left="8284" w:hanging="252"/>
      </w:pPr>
    </w:lvl>
  </w:abstractNum>
  <w:abstractNum w:abstractNumId="3" w15:restartNumberingAfterBreak="0">
    <w:nsid w:val="0392260D"/>
    <w:multiLevelType w:val="multilevel"/>
    <w:tmpl w:val="DC0069F2"/>
    <w:lvl w:ilvl="0">
      <w:numFmt w:val="bullet"/>
      <w:lvlText w:val="☐"/>
      <w:lvlJc w:val="left"/>
      <w:pPr>
        <w:ind w:left="638" w:hanging="495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numFmt w:val="bullet"/>
      <w:lvlText w:val="•"/>
      <w:lvlJc w:val="left"/>
      <w:pPr>
        <w:ind w:left="1241" w:hanging="495"/>
      </w:pPr>
    </w:lvl>
    <w:lvl w:ilvl="2">
      <w:numFmt w:val="bullet"/>
      <w:lvlText w:val="•"/>
      <w:lvlJc w:val="left"/>
      <w:pPr>
        <w:ind w:left="1842" w:hanging="495"/>
      </w:pPr>
    </w:lvl>
    <w:lvl w:ilvl="3">
      <w:numFmt w:val="bullet"/>
      <w:lvlText w:val="•"/>
      <w:lvlJc w:val="left"/>
      <w:pPr>
        <w:ind w:left="2443" w:hanging="495"/>
      </w:pPr>
    </w:lvl>
    <w:lvl w:ilvl="4">
      <w:numFmt w:val="bullet"/>
      <w:lvlText w:val="•"/>
      <w:lvlJc w:val="left"/>
      <w:pPr>
        <w:ind w:left="3044" w:hanging="495"/>
      </w:pPr>
    </w:lvl>
    <w:lvl w:ilvl="5">
      <w:numFmt w:val="bullet"/>
      <w:lvlText w:val="•"/>
      <w:lvlJc w:val="left"/>
      <w:pPr>
        <w:ind w:left="3645" w:hanging="495"/>
      </w:pPr>
    </w:lvl>
    <w:lvl w:ilvl="6">
      <w:numFmt w:val="bullet"/>
      <w:lvlText w:val="•"/>
      <w:lvlJc w:val="left"/>
      <w:pPr>
        <w:ind w:left="4246" w:hanging="495"/>
      </w:pPr>
    </w:lvl>
    <w:lvl w:ilvl="7">
      <w:numFmt w:val="bullet"/>
      <w:lvlText w:val="•"/>
      <w:lvlJc w:val="left"/>
      <w:pPr>
        <w:ind w:left="4847" w:hanging="495"/>
      </w:pPr>
    </w:lvl>
    <w:lvl w:ilvl="8">
      <w:numFmt w:val="bullet"/>
      <w:lvlText w:val="•"/>
      <w:lvlJc w:val="left"/>
      <w:pPr>
        <w:ind w:left="5448" w:hanging="495"/>
      </w:pPr>
    </w:lvl>
  </w:abstractNum>
  <w:abstractNum w:abstractNumId="4" w15:restartNumberingAfterBreak="0">
    <w:nsid w:val="08986330"/>
    <w:multiLevelType w:val="multilevel"/>
    <w:tmpl w:val="F18651E6"/>
    <w:lvl w:ilvl="0">
      <w:numFmt w:val="bullet"/>
      <w:lvlText w:val="☐"/>
      <w:lvlJc w:val="left"/>
      <w:pPr>
        <w:ind w:left="1679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23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3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242222"/>
    <w:multiLevelType w:val="multilevel"/>
    <w:tmpl w:val="6C465B6A"/>
    <w:lvl w:ilvl="0">
      <w:numFmt w:val="bullet"/>
      <w:lvlText w:val="☐"/>
      <w:lvlJc w:val="left"/>
      <w:pPr>
        <w:ind w:left="455" w:hanging="346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079" w:hanging="345"/>
      </w:pPr>
    </w:lvl>
    <w:lvl w:ilvl="2">
      <w:numFmt w:val="bullet"/>
      <w:lvlText w:val="•"/>
      <w:lvlJc w:val="left"/>
      <w:pPr>
        <w:ind w:left="1698" w:hanging="345"/>
      </w:pPr>
    </w:lvl>
    <w:lvl w:ilvl="3">
      <w:numFmt w:val="bullet"/>
      <w:lvlText w:val="•"/>
      <w:lvlJc w:val="left"/>
      <w:pPr>
        <w:ind w:left="2317" w:hanging="346"/>
      </w:pPr>
    </w:lvl>
    <w:lvl w:ilvl="4">
      <w:numFmt w:val="bullet"/>
      <w:lvlText w:val="•"/>
      <w:lvlJc w:val="left"/>
      <w:pPr>
        <w:ind w:left="2936" w:hanging="346"/>
      </w:pPr>
    </w:lvl>
    <w:lvl w:ilvl="5">
      <w:numFmt w:val="bullet"/>
      <w:lvlText w:val="•"/>
      <w:lvlJc w:val="left"/>
      <w:pPr>
        <w:ind w:left="3555" w:hanging="346"/>
      </w:pPr>
    </w:lvl>
    <w:lvl w:ilvl="6">
      <w:numFmt w:val="bullet"/>
      <w:lvlText w:val="•"/>
      <w:lvlJc w:val="left"/>
      <w:pPr>
        <w:ind w:left="4174" w:hanging="346"/>
      </w:pPr>
    </w:lvl>
    <w:lvl w:ilvl="7">
      <w:numFmt w:val="bullet"/>
      <w:lvlText w:val="•"/>
      <w:lvlJc w:val="left"/>
      <w:pPr>
        <w:ind w:left="4793" w:hanging="346"/>
      </w:pPr>
    </w:lvl>
    <w:lvl w:ilvl="8">
      <w:numFmt w:val="bullet"/>
      <w:lvlText w:val="•"/>
      <w:lvlJc w:val="left"/>
      <w:pPr>
        <w:ind w:left="5412" w:hanging="346"/>
      </w:pPr>
    </w:lvl>
  </w:abstractNum>
  <w:abstractNum w:abstractNumId="6" w15:restartNumberingAfterBreak="0">
    <w:nsid w:val="17C04CF7"/>
    <w:multiLevelType w:val="multilevel"/>
    <w:tmpl w:val="AA5E5D00"/>
    <w:lvl w:ilvl="0">
      <w:numFmt w:val="bullet"/>
      <w:lvlText w:val="☐"/>
      <w:lvlJc w:val="left"/>
      <w:pPr>
        <w:ind w:left="544" w:hanging="375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numFmt w:val="bullet"/>
      <w:lvlText w:val="•"/>
      <w:lvlJc w:val="left"/>
      <w:pPr>
        <w:ind w:left="1151" w:hanging="375"/>
      </w:pPr>
    </w:lvl>
    <w:lvl w:ilvl="2">
      <w:numFmt w:val="bullet"/>
      <w:lvlText w:val="•"/>
      <w:lvlJc w:val="left"/>
      <w:pPr>
        <w:ind w:left="1762" w:hanging="375"/>
      </w:pPr>
    </w:lvl>
    <w:lvl w:ilvl="3">
      <w:numFmt w:val="bullet"/>
      <w:lvlText w:val="•"/>
      <w:lvlJc w:val="left"/>
      <w:pPr>
        <w:ind w:left="2373" w:hanging="375"/>
      </w:pPr>
    </w:lvl>
    <w:lvl w:ilvl="4">
      <w:numFmt w:val="bullet"/>
      <w:lvlText w:val="•"/>
      <w:lvlJc w:val="left"/>
      <w:pPr>
        <w:ind w:left="2984" w:hanging="375"/>
      </w:pPr>
    </w:lvl>
    <w:lvl w:ilvl="5">
      <w:numFmt w:val="bullet"/>
      <w:lvlText w:val="•"/>
      <w:lvlJc w:val="left"/>
      <w:pPr>
        <w:ind w:left="3595" w:hanging="375"/>
      </w:pPr>
    </w:lvl>
    <w:lvl w:ilvl="6">
      <w:numFmt w:val="bullet"/>
      <w:lvlText w:val="•"/>
      <w:lvlJc w:val="left"/>
      <w:pPr>
        <w:ind w:left="4206" w:hanging="375"/>
      </w:pPr>
    </w:lvl>
    <w:lvl w:ilvl="7">
      <w:numFmt w:val="bullet"/>
      <w:lvlText w:val="•"/>
      <w:lvlJc w:val="left"/>
      <w:pPr>
        <w:ind w:left="4817" w:hanging="375"/>
      </w:pPr>
    </w:lvl>
    <w:lvl w:ilvl="8">
      <w:numFmt w:val="bullet"/>
      <w:lvlText w:val="•"/>
      <w:lvlJc w:val="left"/>
      <w:pPr>
        <w:ind w:left="5428" w:hanging="375"/>
      </w:pPr>
    </w:lvl>
  </w:abstractNum>
  <w:abstractNum w:abstractNumId="7" w15:restartNumberingAfterBreak="0">
    <w:nsid w:val="1A06051B"/>
    <w:multiLevelType w:val="multilevel"/>
    <w:tmpl w:val="33F25172"/>
    <w:lvl w:ilvl="0">
      <w:numFmt w:val="bullet"/>
      <w:lvlText w:val="☐"/>
      <w:lvlJc w:val="left"/>
      <w:pPr>
        <w:ind w:left="422" w:hanging="283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343" w:hanging="284"/>
      </w:pPr>
    </w:lvl>
    <w:lvl w:ilvl="2">
      <w:numFmt w:val="bullet"/>
      <w:lvlText w:val="•"/>
      <w:lvlJc w:val="left"/>
      <w:pPr>
        <w:ind w:left="2266" w:hanging="284"/>
      </w:pPr>
    </w:lvl>
    <w:lvl w:ilvl="3">
      <w:numFmt w:val="bullet"/>
      <w:lvlText w:val="•"/>
      <w:lvlJc w:val="left"/>
      <w:pPr>
        <w:ind w:left="3189" w:hanging="284"/>
      </w:pPr>
    </w:lvl>
    <w:lvl w:ilvl="4">
      <w:numFmt w:val="bullet"/>
      <w:lvlText w:val="•"/>
      <w:lvlJc w:val="left"/>
      <w:pPr>
        <w:ind w:left="4112" w:hanging="284"/>
      </w:pPr>
    </w:lvl>
    <w:lvl w:ilvl="5">
      <w:numFmt w:val="bullet"/>
      <w:lvlText w:val="•"/>
      <w:lvlJc w:val="left"/>
      <w:pPr>
        <w:ind w:left="5035" w:hanging="284"/>
      </w:pPr>
    </w:lvl>
    <w:lvl w:ilvl="6">
      <w:numFmt w:val="bullet"/>
      <w:lvlText w:val="•"/>
      <w:lvlJc w:val="left"/>
      <w:pPr>
        <w:ind w:left="5958" w:hanging="284"/>
      </w:pPr>
    </w:lvl>
    <w:lvl w:ilvl="7">
      <w:numFmt w:val="bullet"/>
      <w:lvlText w:val="•"/>
      <w:lvlJc w:val="left"/>
      <w:pPr>
        <w:ind w:left="6881" w:hanging="284"/>
      </w:pPr>
    </w:lvl>
    <w:lvl w:ilvl="8">
      <w:numFmt w:val="bullet"/>
      <w:lvlText w:val="•"/>
      <w:lvlJc w:val="left"/>
      <w:pPr>
        <w:ind w:left="7804" w:hanging="284"/>
      </w:pPr>
    </w:lvl>
  </w:abstractNum>
  <w:abstractNum w:abstractNumId="8" w15:restartNumberingAfterBreak="0">
    <w:nsid w:val="1C285A94"/>
    <w:multiLevelType w:val="multilevel"/>
    <w:tmpl w:val="4838FE4A"/>
    <w:lvl w:ilvl="0">
      <w:numFmt w:val="bullet"/>
      <w:lvlText w:val="☐"/>
      <w:lvlJc w:val="left"/>
      <w:pPr>
        <w:ind w:left="1463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21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2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E32A81"/>
    <w:multiLevelType w:val="multilevel"/>
    <w:tmpl w:val="8C6453BE"/>
    <w:lvl w:ilvl="0">
      <w:start w:val="1"/>
      <w:numFmt w:val="decimal"/>
      <w:lvlText w:val="%1."/>
      <w:lvlJc w:val="left"/>
      <w:pPr>
        <w:ind w:left="1319" w:hanging="360"/>
      </w:pPr>
      <w:rPr>
        <w:rFonts w:ascii="Leelawadee" w:eastAsia="Leelawadee" w:hAnsi="Leelawadee" w:cs="Leelawadee"/>
        <w:sz w:val="22"/>
        <w:szCs w:val="22"/>
      </w:rPr>
    </w:lvl>
    <w:lvl w:ilvl="1">
      <w:numFmt w:val="bullet"/>
      <w:lvlText w:val="•"/>
      <w:lvlJc w:val="left"/>
      <w:pPr>
        <w:ind w:left="2248" w:hanging="360"/>
      </w:pPr>
    </w:lvl>
    <w:lvl w:ilvl="2">
      <w:numFmt w:val="bullet"/>
      <w:lvlText w:val="•"/>
      <w:lvlJc w:val="left"/>
      <w:pPr>
        <w:ind w:left="3177" w:hanging="360"/>
      </w:pPr>
    </w:lvl>
    <w:lvl w:ilvl="3">
      <w:numFmt w:val="bullet"/>
      <w:lvlText w:val="•"/>
      <w:lvlJc w:val="left"/>
      <w:pPr>
        <w:ind w:left="4105" w:hanging="360"/>
      </w:pPr>
    </w:lvl>
    <w:lvl w:ilvl="4">
      <w:numFmt w:val="bullet"/>
      <w:lvlText w:val="•"/>
      <w:lvlJc w:val="left"/>
      <w:pPr>
        <w:ind w:left="5034" w:hanging="360"/>
      </w:pPr>
    </w:lvl>
    <w:lvl w:ilvl="5">
      <w:numFmt w:val="bullet"/>
      <w:lvlText w:val="•"/>
      <w:lvlJc w:val="left"/>
      <w:pPr>
        <w:ind w:left="5963" w:hanging="360"/>
      </w:pPr>
    </w:lvl>
    <w:lvl w:ilvl="6">
      <w:numFmt w:val="bullet"/>
      <w:lvlText w:val="•"/>
      <w:lvlJc w:val="left"/>
      <w:pPr>
        <w:ind w:left="6891" w:hanging="360"/>
      </w:pPr>
    </w:lvl>
    <w:lvl w:ilvl="7">
      <w:numFmt w:val="bullet"/>
      <w:lvlText w:val="•"/>
      <w:lvlJc w:val="left"/>
      <w:pPr>
        <w:ind w:left="7820" w:hanging="360"/>
      </w:pPr>
    </w:lvl>
    <w:lvl w:ilvl="8">
      <w:numFmt w:val="bullet"/>
      <w:lvlText w:val="•"/>
      <w:lvlJc w:val="left"/>
      <w:pPr>
        <w:ind w:left="8749" w:hanging="360"/>
      </w:pPr>
    </w:lvl>
  </w:abstractNum>
  <w:abstractNum w:abstractNumId="10" w15:restartNumberingAfterBreak="0">
    <w:nsid w:val="27EF2FD4"/>
    <w:multiLevelType w:val="multilevel"/>
    <w:tmpl w:val="36DAB9E6"/>
    <w:lvl w:ilvl="0">
      <w:numFmt w:val="bullet"/>
      <w:lvlText w:val="☐"/>
      <w:lvlJc w:val="left"/>
      <w:pPr>
        <w:ind w:left="564" w:hanging="509"/>
      </w:pPr>
      <w:rPr>
        <w:rFonts w:ascii="Quattrocento Sans" w:eastAsia="Quattrocento Sans" w:hAnsi="Quattrocento Sans" w:cs="Quattrocento Sans"/>
        <w:sz w:val="28"/>
        <w:szCs w:val="28"/>
      </w:rPr>
    </w:lvl>
    <w:lvl w:ilvl="1">
      <w:numFmt w:val="bullet"/>
      <w:lvlText w:val="•"/>
      <w:lvlJc w:val="left"/>
      <w:pPr>
        <w:ind w:left="1010" w:hanging="509"/>
      </w:pPr>
    </w:lvl>
    <w:lvl w:ilvl="2">
      <w:numFmt w:val="bullet"/>
      <w:lvlText w:val="•"/>
      <w:lvlJc w:val="left"/>
      <w:pPr>
        <w:ind w:left="1460" w:hanging="509"/>
      </w:pPr>
    </w:lvl>
    <w:lvl w:ilvl="3">
      <w:numFmt w:val="bullet"/>
      <w:lvlText w:val="•"/>
      <w:lvlJc w:val="left"/>
      <w:pPr>
        <w:ind w:left="1910" w:hanging="509"/>
      </w:pPr>
    </w:lvl>
    <w:lvl w:ilvl="4">
      <w:numFmt w:val="bullet"/>
      <w:lvlText w:val="•"/>
      <w:lvlJc w:val="left"/>
      <w:pPr>
        <w:ind w:left="2360" w:hanging="509"/>
      </w:pPr>
    </w:lvl>
    <w:lvl w:ilvl="5">
      <w:numFmt w:val="bullet"/>
      <w:lvlText w:val="•"/>
      <w:lvlJc w:val="left"/>
      <w:pPr>
        <w:ind w:left="2810" w:hanging="509"/>
      </w:pPr>
    </w:lvl>
    <w:lvl w:ilvl="6">
      <w:numFmt w:val="bullet"/>
      <w:lvlText w:val="•"/>
      <w:lvlJc w:val="left"/>
      <w:pPr>
        <w:ind w:left="3260" w:hanging="509"/>
      </w:pPr>
    </w:lvl>
    <w:lvl w:ilvl="7">
      <w:numFmt w:val="bullet"/>
      <w:lvlText w:val="•"/>
      <w:lvlJc w:val="left"/>
      <w:pPr>
        <w:ind w:left="3710" w:hanging="509"/>
      </w:pPr>
    </w:lvl>
    <w:lvl w:ilvl="8">
      <w:numFmt w:val="bullet"/>
      <w:lvlText w:val="•"/>
      <w:lvlJc w:val="left"/>
      <w:pPr>
        <w:ind w:left="4160" w:hanging="509"/>
      </w:pPr>
    </w:lvl>
  </w:abstractNum>
  <w:abstractNum w:abstractNumId="11" w15:restartNumberingAfterBreak="0">
    <w:nsid w:val="2E913EEE"/>
    <w:multiLevelType w:val="multilevel"/>
    <w:tmpl w:val="C25CF95A"/>
    <w:lvl w:ilvl="0">
      <w:numFmt w:val="bullet"/>
      <w:lvlText w:val="☐"/>
      <w:lvlJc w:val="left"/>
      <w:pPr>
        <w:ind w:left="785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D5196E"/>
    <w:multiLevelType w:val="multilevel"/>
    <w:tmpl w:val="B18A956E"/>
    <w:lvl w:ilvl="0">
      <w:start w:val="1"/>
      <w:numFmt w:val="decimal"/>
      <w:lvlText w:val="%1."/>
      <w:lvlJc w:val="left"/>
      <w:pPr>
        <w:ind w:left="360" w:hanging="360"/>
      </w:pPr>
      <w:rPr>
        <w:rFonts w:ascii="Leelawadee" w:eastAsia="Leelawadee" w:hAnsi="Leelawadee" w:cs="Leelawadee"/>
        <w:b/>
        <w:sz w:val="22"/>
        <w:szCs w:val="22"/>
      </w:rPr>
    </w:lvl>
    <w:lvl w:ilvl="1">
      <w:numFmt w:val="bullet"/>
      <w:lvlText w:val="☐"/>
      <w:lvlJc w:val="left"/>
      <w:pPr>
        <w:ind w:left="992" w:hanging="252"/>
      </w:pPr>
      <w:rPr>
        <w:rFonts w:ascii="Quattrocento Sans" w:eastAsia="Quattrocento Sans" w:hAnsi="Quattrocento Sans" w:cs="Quattrocento Sans"/>
        <w:sz w:val="22"/>
        <w:szCs w:val="22"/>
      </w:rPr>
    </w:lvl>
    <w:lvl w:ilvl="2">
      <w:numFmt w:val="bullet"/>
      <w:lvlText w:val="☐"/>
      <w:lvlJc w:val="left"/>
      <w:pPr>
        <w:ind w:left="1259" w:hanging="252"/>
      </w:pPr>
      <w:rPr>
        <w:rFonts w:ascii="Quattrocento Sans" w:eastAsia="Quattrocento Sans" w:hAnsi="Quattrocento Sans" w:cs="Quattrocento Sans"/>
        <w:sz w:val="22"/>
        <w:szCs w:val="22"/>
      </w:rPr>
    </w:lvl>
    <w:lvl w:ilvl="3">
      <w:numFmt w:val="bullet"/>
      <w:lvlText w:val="•"/>
      <w:lvlJc w:val="left"/>
      <w:pPr>
        <w:ind w:left="2480" w:hanging="252"/>
      </w:pPr>
    </w:lvl>
    <w:lvl w:ilvl="4">
      <w:numFmt w:val="bullet"/>
      <w:lvlText w:val="•"/>
      <w:lvlJc w:val="left"/>
      <w:pPr>
        <w:ind w:left="3641" w:hanging="251"/>
      </w:pPr>
    </w:lvl>
    <w:lvl w:ilvl="5">
      <w:numFmt w:val="bullet"/>
      <w:lvlText w:val="•"/>
      <w:lvlJc w:val="left"/>
      <w:pPr>
        <w:ind w:left="4802" w:hanging="252"/>
      </w:pPr>
    </w:lvl>
    <w:lvl w:ilvl="6">
      <w:numFmt w:val="bullet"/>
      <w:lvlText w:val="•"/>
      <w:lvlJc w:val="left"/>
      <w:pPr>
        <w:ind w:left="5963" w:hanging="252"/>
      </w:pPr>
    </w:lvl>
    <w:lvl w:ilvl="7">
      <w:numFmt w:val="bullet"/>
      <w:lvlText w:val="•"/>
      <w:lvlJc w:val="left"/>
      <w:pPr>
        <w:ind w:left="7124" w:hanging="252"/>
      </w:pPr>
    </w:lvl>
    <w:lvl w:ilvl="8">
      <w:numFmt w:val="bullet"/>
      <w:lvlText w:val="•"/>
      <w:lvlJc w:val="left"/>
      <w:pPr>
        <w:ind w:left="8284" w:hanging="252"/>
      </w:pPr>
    </w:lvl>
  </w:abstractNum>
  <w:abstractNum w:abstractNumId="13" w15:restartNumberingAfterBreak="0">
    <w:nsid w:val="33487E55"/>
    <w:multiLevelType w:val="multilevel"/>
    <w:tmpl w:val="C8304FD0"/>
    <w:lvl w:ilvl="0">
      <w:numFmt w:val="bullet"/>
      <w:lvlText w:val="☐"/>
      <w:lvlJc w:val="left"/>
      <w:pPr>
        <w:ind w:left="1563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2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BB3E76"/>
    <w:multiLevelType w:val="multilevel"/>
    <w:tmpl w:val="E3D639AE"/>
    <w:lvl w:ilvl="0">
      <w:numFmt w:val="bullet"/>
      <w:lvlText w:val="☐"/>
      <w:lvlJc w:val="left"/>
      <w:pPr>
        <w:ind w:left="525" w:hanging="372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numFmt w:val="bullet"/>
      <w:lvlText w:val="•"/>
      <w:lvlJc w:val="left"/>
      <w:pPr>
        <w:ind w:left="1133" w:hanging="372"/>
      </w:pPr>
    </w:lvl>
    <w:lvl w:ilvl="2">
      <w:numFmt w:val="bullet"/>
      <w:lvlText w:val="•"/>
      <w:lvlJc w:val="left"/>
      <w:pPr>
        <w:ind w:left="1746" w:hanging="372"/>
      </w:pPr>
    </w:lvl>
    <w:lvl w:ilvl="3">
      <w:numFmt w:val="bullet"/>
      <w:lvlText w:val="•"/>
      <w:lvlJc w:val="left"/>
      <w:pPr>
        <w:ind w:left="2359" w:hanging="372"/>
      </w:pPr>
    </w:lvl>
    <w:lvl w:ilvl="4">
      <w:numFmt w:val="bullet"/>
      <w:lvlText w:val="•"/>
      <w:lvlJc w:val="left"/>
      <w:pPr>
        <w:ind w:left="2972" w:hanging="372"/>
      </w:pPr>
    </w:lvl>
    <w:lvl w:ilvl="5">
      <w:numFmt w:val="bullet"/>
      <w:lvlText w:val="•"/>
      <w:lvlJc w:val="left"/>
      <w:pPr>
        <w:ind w:left="3585" w:hanging="372"/>
      </w:pPr>
    </w:lvl>
    <w:lvl w:ilvl="6">
      <w:numFmt w:val="bullet"/>
      <w:lvlText w:val="•"/>
      <w:lvlJc w:val="left"/>
      <w:pPr>
        <w:ind w:left="4198" w:hanging="372"/>
      </w:pPr>
    </w:lvl>
    <w:lvl w:ilvl="7">
      <w:numFmt w:val="bullet"/>
      <w:lvlText w:val="•"/>
      <w:lvlJc w:val="left"/>
      <w:pPr>
        <w:ind w:left="4811" w:hanging="372"/>
      </w:pPr>
    </w:lvl>
    <w:lvl w:ilvl="8">
      <w:numFmt w:val="bullet"/>
      <w:lvlText w:val="•"/>
      <w:lvlJc w:val="left"/>
      <w:pPr>
        <w:ind w:left="5424" w:hanging="372"/>
      </w:pPr>
    </w:lvl>
  </w:abstractNum>
  <w:abstractNum w:abstractNumId="15" w15:restartNumberingAfterBreak="0">
    <w:nsid w:val="3ED65AF0"/>
    <w:multiLevelType w:val="multilevel"/>
    <w:tmpl w:val="03785F1C"/>
    <w:lvl w:ilvl="0">
      <w:numFmt w:val="bullet"/>
      <w:lvlText w:val="☐"/>
      <w:lvlJc w:val="left"/>
      <w:pPr>
        <w:ind w:left="455" w:hanging="346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079" w:hanging="345"/>
      </w:pPr>
    </w:lvl>
    <w:lvl w:ilvl="2">
      <w:numFmt w:val="bullet"/>
      <w:lvlText w:val="•"/>
      <w:lvlJc w:val="left"/>
      <w:pPr>
        <w:ind w:left="1698" w:hanging="345"/>
      </w:pPr>
    </w:lvl>
    <w:lvl w:ilvl="3">
      <w:numFmt w:val="bullet"/>
      <w:lvlText w:val="•"/>
      <w:lvlJc w:val="left"/>
      <w:pPr>
        <w:ind w:left="2317" w:hanging="346"/>
      </w:pPr>
    </w:lvl>
    <w:lvl w:ilvl="4">
      <w:numFmt w:val="bullet"/>
      <w:lvlText w:val="•"/>
      <w:lvlJc w:val="left"/>
      <w:pPr>
        <w:ind w:left="2936" w:hanging="346"/>
      </w:pPr>
    </w:lvl>
    <w:lvl w:ilvl="5">
      <w:numFmt w:val="bullet"/>
      <w:lvlText w:val="•"/>
      <w:lvlJc w:val="left"/>
      <w:pPr>
        <w:ind w:left="3555" w:hanging="346"/>
      </w:pPr>
    </w:lvl>
    <w:lvl w:ilvl="6">
      <w:numFmt w:val="bullet"/>
      <w:lvlText w:val="•"/>
      <w:lvlJc w:val="left"/>
      <w:pPr>
        <w:ind w:left="4174" w:hanging="346"/>
      </w:pPr>
    </w:lvl>
    <w:lvl w:ilvl="7">
      <w:numFmt w:val="bullet"/>
      <w:lvlText w:val="•"/>
      <w:lvlJc w:val="left"/>
      <w:pPr>
        <w:ind w:left="4793" w:hanging="346"/>
      </w:pPr>
    </w:lvl>
    <w:lvl w:ilvl="8">
      <w:numFmt w:val="bullet"/>
      <w:lvlText w:val="•"/>
      <w:lvlJc w:val="left"/>
      <w:pPr>
        <w:ind w:left="5412" w:hanging="346"/>
      </w:pPr>
    </w:lvl>
  </w:abstractNum>
  <w:abstractNum w:abstractNumId="16" w15:restartNumberingAfterBreak="0">
    <w:nsid w:val="3FAC6C28"/>
    <w:multiLevelType w:val="multilevel"/>
    <w:tmpl w:val="2424F1FC"/>
    <w:lvl w:ilvl="0">
      <w:numFmt w:val="bullet"/>
      <w:lvlText w:val="☐"/>
      <w:lvlJc w:val="left"/>
      <w:pPr>
        <w:ind w:left="927" w:hanging="360"/>
      </w:pPr>
      <w:rPr>
        <w:rFonts w:ascii="Quattrocento Sans" w:eastAsia="Quattrocento Sans" w:hAnsi="Quattrocento Sans" w:cs="Quattrocento Sans"/>
        <w:sz w:val="28"/>
        <w:szCs w:val="28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5F377A"/>
    <w:multiLevelType w:val="multilevel"/>
    <w:tmpl w:val="EC1EDA3A"/>
    <w:lvl w:ilvl="0">
      <w:numFmt w:val="bullet"/>
      <w:lvlText w:val="☐"/>
      <w:lvlJc w:val="left"/>
      <w:pPr>
        <w:ind w:left="609" w:hanging="464"/>
      </w:pPr>
      <w:rPr>
        <w:rFonts w:ascii="MS UI Gothic" w:eastAsia="MS UI Gothic" w:hAnsi="MS UI Gothic" w:cs="MS UI Gothic"/>
        <w:sz w:val="22"/>
        <w:szCs w:val="22"/>
      </w:rPr>
    </w:lvl>
    <w:lvl w:ilvl="1">
      <w:numFmt w:val="bullet"/>
      <w:lvlText w:val="•"/>
      <w:lvlJc w:val="left"/>
      <w:pPr>
        <w:ind w:left="1205" w:hanging="464"/>
      </w:pPr>
    </w:lvl>
    <w:lvl w:ilvl="2">
      <w:numFmt w:val="bullet"/>
      <w:lvlText w:val="•"/>
      <w:lvlJc w:val="left"/>
      <w:pPr>
        <w:ind w:left="1810" w:hanging="464"/>
      </w:pPr>
    </w:lvl>
    <w:lvl w:ilvl="3">
      <w:numFmt w:val="bullet"/>
      <w:lvlText w:val="•"/>
      <w:lvlJc w:val="left"/>
      <w:pPr>
        <w:ind w:left="2415" w:hanging="464"/>
      </w:pPr>
    </w:lvl>
    <w:lvl w:ilvl="4">
      <w:numFmt w:val="bullet"/>
      <w:lvlText w:val="•"/>
      <w:lvlJc w:val="left"/>
      <w:pPr>
        <w:ind w:left="3020" w:hanging="464"/>
      </w:pPr>
    </w:lvl>
    <w:lvl w:ilvl="5">
      <w:numFmt w:val="bullet"/>
      <w:lvlText w:val="•"/>
      <w:lvlJc w:val="left"/>
      <w:pPr>
        <w:ind w:left="3625" w:hanging="464"/>
      </w:pPr>
    </w:lvl>
    <w:lvl w:ilvl="6">
      <w:numFmt w:val="bullet"/>
      <w:lvlText w:val="•"/>
      <w:lvlJc w:val="left"/>
      <w:pPr>
        <w:ind w:left="4230" w:hanging="464"/>
      </w:pPr>
    </w:lvl>
    <w:lvl w:ilvl="7">
      <w:numFmt w:val="bullet"/>
      <w:lvlText w:val="•"/>
      <w:lvlJc w:val="left"/>
      <w:pPr>
        <w:ind w:left="4835" w:hanging="464"/>
      </w:pPr>
    </w:lvl>
    <w:lvl w:ilvl="8">
      <w:numFmt w:val="bullet"/>
      <w:lvlText w:val="•"/>
      <w:lvlJc w:val="left"/>
      <w:pPr>
        <w:ind w:left="5440" w:hanging="464"/>
      </w:pPr>
    </w:lvl>
  </w:abstractNum>
  <w:abstractNum w:abstractNumId="18" w15:restartNumberingAfterBreak="0">
    <w:nsid w:val="7AA5714B"/>
    <w:multiLevelType w:val="multilevel"/>
    <w:tmpl w:val="10D2C19E"/>
    <w:lvl w:ilvl="0">
      <w:numFmt w:val="bullet"/>
      <w:lvlText w:val="☐"/>
      <w:lvlJc w:val="left"/>
      <w:pPr>
        <w:ind w:left="465" w:hanging="312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numFmt w:val="bullet"/>
      <w:lvlText w:val="•"/>
      <w:lvlJc w:val="left"/>
      <w:pPr>
        <w:ind w:left="1079" w:hanging="312"/>
      </w:pPr>
    </w:lvl>
    <w:lvl w:ilvl="2">
      <w:numFmt w:val="bullet"/>
      <w:lvlText w:val="•"/>
      <w:lvlJc w:val="left"/>
      <w:pPr>
        <w:ind w:left="1698" w:hanging="311"/>
      </w:pPr>
    </w:lvl>
    <w:lvl w:ilvl="3">
      <w:numFmt w:val="bullet"/>
      <w:lvlText w:val="•"/>
      <w:lvlJc w:val="left"/>
      <w:pPr>
        <w:ind w:left="2317" w:hanging="312"/>
      </w:pPr>
    </w:lvl>
    <w:lvl w:ilvl="4">
      <w:numFmt w:val="bullet"/>
      <w:lvlText w:val="•"/>
      <w:lvlJc w:val="left"/>
      <w:pPr>
        <w:ind w:left="2936" w:hanging="311"/>
      </w:pPr>
    </w:lvl>
    <w:lvl w:ilvl="5">
      <w:numFmt w:val="bullet"/>
      <w:lvlText w:val="•"/>
      <w:lvlJc w:val="left"/>
      <w:pPr>
        <w:ind w:left="3555" w:hanging="312"/>
      </w:pPr>
    </w:lvl>
    <w:lvl w:ilvl="6">
      <w:numFmt w:val="bullet"/>
      <w:lvlText w:val="•"/>
      <w:lvlJc w:val="left"/>
      <w:pPr>
        <w:ind w:left="4174" w:hanging="312"/>
      </w:pPr>
    </w:lvl>
    <w:lvl w:ilvl="7">
      <w:numFmt w:val="bullet"/>
      <w:lvlText w:val="•"/>
      <w:lvlJc w:val="left"/>
      <w:pPr>
        <w:ind w:left="4793" w:hanging="312"/>
      </w:pPr>
    </w:lvl>
    <w:lvl w:ilvl="8">
      <w:numFmt w:val="bullet"/>
      <w:lvlText w:val="•"/>
      <w:lvlJc w:val="left"/>
      <w:pPr>
        <w:ind w:left="5412" w:hanging="311"/>
      </w:pPr>
    </w:lvl>
  </w:abstractNum>
  <w:abstractNum w:abstractNumId="19" w15:restartNumberingAfterBreak="0">
    <w:nsid w:val="7AD80A01"/>
    <w:multiLevelType w:val="multilevel"/>
    <w:tmpl w:val="E21E1A0A"/>
    <w:lvl w:ilvl="0">
      <w:numFmt w:val="bullet"/>
      <w:lvlText w:val="☐"/>
      <w:lvlJc w:val="left"/>
      <w:pPr>
        <w:ind w:left="832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7"/>
  </w:num>
  <w:num w:numId="5">
    <w:abstractNumId w:val="15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6"/>
  </w:num>
  <w:num w:numId="15">
    <w:abstractNumId w:val="19"/>
  </w:num>
  <w:num w:numId="16">
    <w:abstractNumId w:val="10"/>
  </w:num>
  <w:num w:numId="17">
    <w:abstractNumId w:val="7"/>
  </w:num>
  <w:num w:numId="18">
    <w:abstractNumId w:val="0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B"/>
    <w:rsid w:val="00155ED3"/>
    <w:rsid w:val="00B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D1F7"/>
  <w15:docId w15:val="{6DEF48C5-50A4-4051-8DC0-9E0B8C1B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="Leelawadee" w:hAnsi="Leelawadee" w:cs="Leelawade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eelawadee UI" w:eastAsia="Leelawadee UI" w:hAnsi="Leelawadee UI" w:cs="Leelawadee UI"/>
    </w:rPr>
  </w:style>
  <w:style w:type="paragraph" w:styleId="Titolo1">
    <w:name w:val="heading 1"/>
    <w:basedOn w:val="Normale"/>
    <w:uiPriority w:val="1"/>
    <w:qFormat/>
    <w:pPr>
      <w:ind w:left="599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3"/>
      <w:ind w:left="5293"/>
    </w:pPr>
    <w:rPr>
      <w:rFonts w:ascii="Arial MT" w:eastAsia="Arial MT" w:hAnsi="Arial MT" w:cs="Arial MT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25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48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885"/>
    <w:rPr>
      <w:rFonts w:ascii="Leelawadee UI" w:eastAsia="Leelawadee UI" w:hAnsi="Leelawadee UI" w:cs="Leelawadee UI"/>
      <w:lang w:val="it-IT"/>
    </w:rPr>
  </w:style>
  <w:style w:type="paragraph" w:styleId="Pidipagina">
    <w:name w:val="footer"/>
    <w:basedOn w:val="Normale"/>
    <w:link w:val="PidipaginaCarattere"/>
    <w:unhideWhenUsed/>
    <w:rsid w:val="007B48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4885"/>
    <w:rPr>
      <w:rFonts w:ascii="Leelawadee UI" w:eastAsia="Leelawadee UI" w:hAnsi="Leelawadee UI" w:cs="Leelawadee U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C73"/>
    <w:rPr>
      <w:rFonts w:ascii="Tahoma" w:eastAsia="Leelawadee UI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rsid w:val="00DF6C73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JbgOrpcnWvx2BUfJylefbTGag==">CgMxLjAaMAoBMBIrCikIB0IlChFRdWF0dHJvY2VudG8gU2FucxIQQXJpYWwgVW5pY29kZSBNUxowCgExEisKKQgHQiUKEVF1YXR0cm9jZW50byBTYW5zEhBBcmlhbCBVbmljb2RlIE1TGjAKATISKwopCAdCJQoRUXVhdHRyb2NlbnRvIFNhbnMSEEFyaWFsIFVuaWNvZGUgTVMyCGguZ2pkZ3hzOAByITFZU2tKaWlRYXpYbmg3UV9CaW9PVlRlLS15dUNzVS1IMw==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a.donnini</dc:creator>
  <cp:lastModifiedBy>utente</cp:lastModifiedBy>
  <cp:revision>2</cp:revision>
  <dcterms:created xsi:type="dcterms:W3CDTF">2023-09-15T10:29:00Z</dcterms:created>
  <dcterms:modified xsi:type="dcterms:W3CDTF">2025-05-06T11:03:00Z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2023-09-15T00:00:00Z</vt:filetime>
  </property>
</Properties>
</file>